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525" w:rsidRPr="0041615A" w:rsidRDefault="007F6525" w:rsidP="001B118F">
      <w:pPr>
        <w:jc w:val="center"/>
        <w:rPr>
          <w:b/>
          <w:bCs/>
          <w:sz w:val="32"/>
          <w:szCs w:val="32"/>
          <w:rtl/>
          <w:lang w:bidi="ar-JO"/>
        </w:rPr>
      </w:pPr>
      <w:r w:rsidRPr="0041615A">
        <w:rPr>
          <w:rFonts w:hint="cs"/>
          <w:b/>
          <w:bCs/>
          <w:sz w:val="32"/>
          <w:szCs w:val="32"/>
          <w:rtl/>
          <w:lang w:bidi="ar-JO"/>
        </w:rPr>
        <w:t>إعلان دورات مراجعة</w:t>
      </w:r>
      <w:r w:rsidR="0041615A" w:rsidRPr="0041615A">
        <w:rPr>
          <w:rFonts w:hint="cs"/>
          <w:b/>
          <w:bCs/>
          <w:sz w:val="32"/>
          <w:szCs w:val="32"/>
          <w:rtl/>
          <w:lang w:bidi="ar-JO"/>
        </w:rPr>
        <w:t xml:space="preserve"> لامتحان المدقق الداخلي</w:t>
      </w:r>
      <w:r w:rsidR="0040377B">
        <w:rPr>
          <w:b/>
          <w:bCs/>
          <w:sz w:val="32"/>
          <w:szCs w:val="32"/>
          <w:lang w:bidi="ar-JO"/>
        </w:rPr>
        <w:t xml:space="preserve"> </w:t>
      </w:r>
      <w:r w:rsidR="004670D6">
        <w:rPr>
          <w:b/>
          <w:bCs/>
          <w:sz w:val="32"/>
          <w:szCs w:val="32"/>
          <w:lang w:bidi="ar-JO"/>
        </w:rPr>
        <w:t xml:space="preserve"> </w:t>
      </w:r>
      <w:r w:rsidR="004670D6">
        <w:rPr>
          <w:rFonts w:hint="cs"/>
          <w:b/>
          <w:bCs/>
          <w:sz w:val="32"/>
          <w:szCs w:val="32"/>
          <w:rtl/>
          <w:lang w:bidi="ar-JO"/>
        </w:rPr>
        <w:t>المعتمد</w:t>
      </w:r>
      <w:r w:rsidR="0040377B">
        <w:rPr>
          <w:b/>
          <w:bCs/>
          <w:sz w:val="32"/>
          <w:szCs w:val="32"/>
          <w:lang w:bidi="ar-JO"/>
        </w:rPr>
        <w:t xml:space="preserve"> </w:t>
      </w:r>
      <w:r w:rsidR="0040377B">
        <w:rPr>
          <w:rFonts w:hint="cs"/>
          <w:b/>
          <w:bCs/>
          <w:sz w:val="32"/>
          <w:szCs w:val="32"/>
          <w:rtl/>
          <w:lang w:bidi="ar-LB"/>
        </w:rPr>
        <w:t>للمعهد الامريكي للتدقيق الداخلي</w:t>
      </w:r>
      <w:r w:rsidR="004670D6">
        <w:rPr>
          <w:rFonts w:hint="cs"/>
          <w:b/>
          <w:bCs/>
          <w:sz w:val="32"/>
          <w:szCs w:val="32"/>
          <w:rtl/>
          <w:lang w:bidi="ar-LB"/>
        </w:rPr>
        <w:t xml:space="preserve"> </w:t>
      </w:r>
      <w:r w:rsidR="004670D6">
        <w:rPr>
          <w:b/>
          <w:bCs/>
          <w:sz w:val="32"/>
          <w:szCs w:val="32"/>
          <w:lang w:val="en-GB" w:bidi="ar-LB"/>
        </w:rPr>
        <w:t>(</w:t>
      </w:r>
      <w:r w:rsidR="001B118F">
        <w:rPr>
          <w:b/>
          <w:bCs/>
          <w:sz w:val="32"/>
          <w:szCs w:val="32"/>
          <w:lang w:bidi="ar-LB"/>
        </w:rPr>
        <w:t>CIA</w:t>
      </w:r>
      <w:r w:rsidR="004670D6">
        <w:rPr>
          <w:b/>
          <w:bCs/>
          <w:sz w:val="32"/>
          <w:szCs w:val="32"/>
          <w:lang w:val="en-GB" w:bidi="ar-LB"/>
        </w:rPr>
        <w:t>)</w:t>
      </w:r>
      <w:r w:rsidR="0041615A" w:rsidRPr="0041615A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A97AAD">
        <w:rPr>
          <w:b/>
          <w:bCs/>
          <w:sz w:val="32"/>
          <w:szCs w:val="32"/>
          <w:lang w:bidi="ar-JO"/>
        </w:rPr>
        <w:t xml:space="preserve"> </w:t>
      </w:r>
      <w:r w:rsidR="0041615A" w:rsidRPr="0041615A">
        <w:rPr>
          <w:rFonts w:hint="cs"/>
          <w:b/>
          <w:bCs/>
          <w:sz w:val="32"/>
          <w:szCs w:val="32"/>
          <w:rtl/>
          <w:lang w:bidi="ar-JO"/>
        </w:rPr>
        <w:t xml:space="preserve"> </w:t>
      </w:r>
    </w:p>
    <w:p w:rsidR="004D68DF" w:rsidRDefault="00BE5A2B" w:rsidP="00396711">
      <w:pPr>
        <w:rPr>
          <w:rtl/>
          <w:lang w:bidi="ar-JO"/>
        </w:rPr>
      </w:pPr>
      <w:r>
        <w:rPr>
          <w:rFonts w:hint="cs"/>
          <w:rtl/>
          <w:lang w:bidi="ar-JO"/>
        </w:rPr>
        <w:t>تعلن وحدة التعليم المستمر في جامعة النجاح ا</w:t>
      </w:r>
      <w:r w:rsidR="00396711">
        <w:rPr>
          <w:rFonts w:hint="cs"/>
          <w:rtl/>
          <w:lang w:bidi="ar-JO"/>
        </w:rPr>
        <w:t>لوطنية عن فتح باب التسجيل لدورة</w:t>
      </w:r>
      <w:r>
        <w:rPr>
          <w:rFonts w:hint="cs"/>
          <w:rtl/>
          <w:lang w:bidi="ar-JO"/>
        </w:rPr>
        <w:t xml:space="preserve"> مراجعة (</w:t>
      </w:r>
      <w:r>
        <w:rPr>
          <w:lang w:bidi="ar-JO"/>
        </w:rPr>
        <w:t>Review Course</w:t>
      </w:r>
      <w:r>
        <w:rPr>
          <w:rFonts w:hint="cs"/>
          <w:rtl/>
          <w:lang w:bidi="ar-JO"/>
        </w:rPr>
        <w:t>) لتقديم الامتحانات التالية:</w:t>
      </w:r>
    </w:p>
    <w:p w:rsidR="00BE5A2B" w:rsidRDefault="00BE5A2B" w:rsidP="00396711">
      <w:pPr>
        <w:pStyle w:val="ListParagraph"/>
        <w:numPr>
          <w:ilvl w:val="0"/>
          <w:numId w:val="8"/>
        </w:numPr>
        <w:rPr>
          <w:lang w:bidi="ar-JO"/>
        </w:rPr>
      </w:pPr>
      <w:r>
        <w:rPr>
          <w:rFonts w:hint="cs"/>
          <w:rtl/>
          <w:lang w:bidi="ar-JO"/>
        </w:rPr>
        <w:t>مدقق حسابات داخلي معتمد (</w:t>
      </w:r>
      <w:r>
        <w:rPr>
          <w:lang w:bidi="ar-JO"/>
        </w:rPr>
        <w:t>CIA</w:t>
      </w:r>
      <w:r>
        <w:rPr>
          <w:rFonts w:hint="cs"/>
          <w:rtl/>
          <w:lang w:bidi="ar-JO"/>
        </w:rPr>
        <w:t xml:space="preserve">) </w:t>
      </w:r>
      <w:r>
        <w:rPr>
          <w:lang w:bidi="ar-JO"/>
        </w:rPr>
        <w:t xml:space="preserve">Certified Internal Auditor </w:t>
      </w:r>
      <w:r>
        <w:rPr>
          <w:rFonts w:hint="cs"/>
          <w:rtl/>
          <w:lang w:bidi="ar-JO"/>
        </w:rPr>
        <w:t xml:space="preserve"> باللغة العربية</w:t>
      </w:r>
    </w:p>
    <w:p w:rsidR="004670D6" w:rsidRDefault="00BE5A2B" w:rsidP="006E510B">
      <w:pPr>
        <w:pStyle w:val="ListParagraph"/>
        <w:numPr>
          <w:ilvl w:val="0"/>
          <w:numId w:val="8"/>
        </w:numPr>
        <w:rPr>
          <w:lang w:bidi="ar-JO"/>
        </w:rPr>
      </w:pPr>
      <w:r>
        <w:rPr>
          <w:rFonts w:hint="cs"/>
          <w:rtl/>
          <w:lang w:bidi="ar-JO"/>
        </w:rPr>
        <w:t>مدقق حسابات داخلي معتمد (</w:t>
      </w:r>
      <w:r>
        <w:rPr>
          <w:lang w:bidi="ar-JO"/>
        </w:rPr>
        <w:t>CIA</w:t>
      </w:r>
      <w:r>
        <w:rPr>
          <w:rFonts w:hint="cs"/>
          <w:rtl/>
          <w:lang w:bidi="ar-JO"/>
        </w:rPr>
        <w:t xml:space="preserve">) </w:t>
      </w:r>
      <w:r>
        <w:rPr>
          <w:lang w:bidi="ar-JO"/>
        </w:rPr>
        <w:t xml:space="preserve">Certified Internal Auditor </w:t>
      </w:r>
      <w:r w:rsidR="0041615A">
        <w:rPr>
          <w:rFonts w:hint="cs"/>
          <w:rtl/>
          <w:lang w:bidi="ar-JO"/>
        </w:rPr>
        <w:t xml:space="preserve"> باللغة الانجليزيه</w:t>
      </w:r>
    </w:p>
    <w:p w:rsidR="006E510B" w:rsidRDefault="006E510B" w:rsidP="006E510B">
      <w:pPr>
        <w:pStyle w:val="ListParagraph"/>
        <w:rPr>
          <w:lang w:bidi="ar-JO"/>
        </w:rPr>
      </w:pPr>
    </w:p>
    <w:p w:rsidR="0041615A" w:rsidRDefault="00BE5A2B" w:rsidP="0041615A">
      <w:pPr>
        <w:pStyle w:val="ListParagraph"/>
        <w:numPr>
          <w:ilvl w:val="0"/>
          <w:numId w:val="5"/>
        </w:numPr>
        <w:ind w:left="296"/>
        <w:rPr>
          <w:rFonts w:ascii="Arial" w:hAnsi="Arial" w:cs="Arial"/>
          <w:color w:val="252525"/>
          <w:sz w:val="27"/>
          <w:szCs w:val="27"/>
          <w:shd w:val="clear" w:color="auto" w:fill="FFFFFF"/>
        </w:rPr>
      </w:pPr>
      <w:r w:rsidRPr="0041615A">
        <w:rPr>
          <w:rFonts w:ascii="Arial" w:hAnsi="Arial" w:cs="Arial"/>
          <w:color w:val="252525"/>
          <w:sz w:val="27"/>
          <w:szCs w:val="27"/>
          <w:shd w:val="clear" w:color="auto" w:fill="FFFFFF"/>
          <w:rtl/>
        </w:rPr>
        <w:t>تعتبر شهادة المدقق الداخلي المعتمد شهادة زمالة للمدققين الداخليين الأمريكيين</w:t>
      </w:r>
    </w:p>
    <w:p w:rsidR="0041615A" w:rsidRDefault="00BE5A2B" w:rsidP="00A94CEE">
      <w:pPr>
        <w:pStyle w:val="ListParagraph"/>
        <w:numPr>
          <w:ilvl w:val="0"/>
          <w:numId w:val="5"/>
        </w:numPr>
        <w:ind w:left="296"/>
        <w:rPr>
          <w:rFonts w:ascii="Arial" w:hAnsi="Arial" w:cs="Arial"/>
          <w:color w:val="252525"/>
          <w:sz w:val="27"/>
          <w:szCs w:val="27"/>
          <w:shd w:val="clear" w:color="auto" w:fill="FFFFFF"/>
        </w:rPr>
      </w:pPr>
      <w:r w:rsidRPr="0041615A">
        <w:rPr>
          <w:rFonts w:ascii="Arial" w:hAnsi="Arial" w:cs="Arial" w:hint="cs"/>
          <w:color w:val="252525"/>
          <w:sz w:val="27"/>
          <w:szCs w:val="27"/>
          <w:shd w:val="clear" w:color="auto" w:fill="FFFFFF"/>
          <w:rtl/>
        </w:rPr>
        <w:t>تأتي تلبية ل</w:t>
      </w:r>
      <w:r w:rsidRPr="0041615A">
        <w:rPr>
          <w:rFonts w:ascii="Arial" w:hAnsi="Arial" w:cs="Arial"/>
          <w:color w:val="252525"/>
          <w:sz w:val="27"/>
          <w:szCs w:val="27"/>
          <w:shd w:val="clear" w:color="auto" w:fill="FFFFFF"/>
          <w:rtl/>
        </w:rPr>
        <w:t>احتياج سوق العمل</w:t>
      </w:r>
      <w:r w:rsidR="0041615A">
        <w:rPr>
          <w:rFonts w:ascii="Arial" w:hAnsi="Arial" w:cs="Arial" w:hint="cs"/>
          <w:color w:val="252525"/>
          <w:sz w:val="27"/>
          <w:szCs w:val="27"/>
          <w:shd w:val="clear" w:color="auto" w:fill="FFFFFF"/>
          <w:rtl/>
        </w:rPr>
        <w:t xml:space="preserve"> الداخلي والاقليمي والعالمي </w:t>
      </w:r>
      <w:r w:rsidRPr="0041615A">
        <w:rPr>
          <w:rFonts w:ascii="Arial" w:hAnsi="Arial" w:cs="Arial"/>
          <w:color w:val="252525"/>
          <w:sz w:val="27"/>
          <w:szCs w:val="27"/>
          <w:shd w:val="clear" w:color="auto" w:fill="FFFFFF"/>
          <w:rtl/>
        </w:rPr>
        <w:t xml:space="preserve"> لحاملي هذه الشهادة ومن ثم ارتفاع قيمة المزايا والفرص الوظيفية لهم </w:t>
      </w:r>
      <w:r w:rsidRPr="0041615A">
        <w:rPr>
          <w:rFonts w:ascii="Arial" w:hAnsi="Arial" w:cs="Arial" w:hint="cs"/>
          <w:color w:val="252525"/>
          <w:sz w:val="27"/>
          <w:szCs w:val="27"/>
          <w:shd w:val="clear" w:color="auto" w:fill="FFFFFF"/>
          <w:rtl/>
        </w:rPr>
        <w:t>كما و</w:t>
      </w:r>
      <w:r w:rsidRPr="0041615A">
        <w:rPr>
          <w:rFonts w:ascii="Arial" w:hAnsi="Arial" w:cs="Arial"/>
          <w:color w:val="252525"/>
          <w:sz w:val="27"/>
          <w:szCs w:val="27"/>
          <w:shd w:val="clear" w:color="auto" w:fill="FFFFFF"/>
          <w:rtl/>
        </w:rPr>
        <w:t xml:space="preserve">تساعد هذه الشهادة في إعداد جيل جديد من </w:t>
      </w:r>
      <w:r w:rsidR="00A94CEE">
        <w:rPr>
          <w:rFonts w:ascii="Arial" w:hAnsi="Arial" w:cs="Arial" w:hint="cs"/>
          <w:color w:val="252525"/>
          <w:sz w:val="27"/>
          <w:szCs w:val="27"/>
          <w:shd w:val="clear" w:color="auto" w:fill="FFFFFF"/>
          <w:rtl/>
        </w:rPr>
        <w:t>المدقيقن الفلسطينين</w:t>
      </w:r>
      <w:r w:rsidRPr="0041615A">
        <w:rPr>
          <w:rFonts w:ascii="Arial" w:hAnsi="Arial" w:cs="Arial"/>
          <w:color w:val="252525"/>
          <w:sz w:val="27"/>
          <w:szCs w:val="27"/>
          <w:shd w:val="clear" w:color="auto" w:fill="FFFFFF"/>
          <w:rtl/>
        </w:rPr>
        <w:t xml:space="preserve"> المؤهلين تأهيلاً مهنياً عالمياً</w:t>
      </w:r>
    </w:p>
    <w:p w:rsidR="0041615A" w:rsidRPr="0041615A" w:rsidRDefault="00A94CEE" w:rsidP="0041615A">
      <w:pPr>
        <w:pStyle w:val="ListParagraph"/>
        <w:numPr>
          <w:ilvl w:val="0"/>
          <w:numId w:val="5"/>
        </w:numPr>
        <w:ind w:left="296"/>
        <w:rPr>
          <w:rFonts w:ascii="Arial" w:hAnsi="Arial" w:cs="Arial"/>
          <w:color w:val="252525"/>
          <w:sz w:val="27"/>
          <w:szCs w:val="27"/>
          <w:shd w:val="clear" w:color="auto" w:fill="FFFFFF"/>
        </w:rPr>
      </w:pPr>
      <w:r>
        <w:rPr>
          <w:rFonts w:ascii="Arial" w:hAnsi="Arial" w:cs="Arial" w:hint="cs"/>
          <w:color w:val="252525"/>
          <w:sz w:val="27"/>
          <w:szCs w:val="27"/>
          <w:shd w:val="clear" w:color="auto" w:fill="FFFFFF"/>
          <w:rtl/>
        </w:rPr>
        <w:t>وجود</w:t>
      </w:r>
      <w:r w:rsidR="0041615A">
        <w:rPr>
          <w:rFonts w:ascii="Arial" w:hAnsi="Arial" w:cs="Arial" w:hint="cs"/>
          <w:color w:val="252525"/>
          <w:sz w:val="27"/>
          <w:szCs w:val="27"/>
          <w:shd w:val="clear" w:color="auto" w:fill="FFFFFF"/>
          <w:rtl/>
        </w:rPr>
        <w:t xml:space="preserve"> طلب كبير على هذه الشهاده عالميا بعد الازمه الماليه العاليمه في 2008</w:t>
      </w:r>
      <w:r w:rsidR="00BE5A2B">
        <w:rPr>
          <w:rFonts w:hint="cs"/>
          <w:rtl/>
        </w:rPr>
        <w:t xml:space="preserve"> </w:t>
      </w:r>
    </w:p>
    <w:p w:rsidR="0041615A" w:rsidRPr="0041615A" w:rsidRDefault="00BE5A2B" w:rsidP="0041615A">
      <w:pPr>
        <w:pStyle w:val="ListParagraph"/>
        <w:numPr>
          <w:ilvl w:val="0"/>
          <w:numId w:val="5"/>
        </w:numPr>
        <w:ind w:left="296"/>
        <w:rPr>
          <w:rFonts w:ascii="Arial" w:hAnsi="Arial" w:cs="Arial"/>
          <w:color w:val="252525"/>
          <w:sz w:val="27"/>
          <w:szCs w:val="27"/>
          <w:shd w:val="clear" w:color="auto" w:fill="FFFFFF"/>
        </w:rPr>
      </w:pPr>
      <w:r>
        <w:rPr>
          <w:rFonts w:hint="cs"/>
          <w:rtl/>
        </w:rPr>
        <w:t xml:space="preserve">تمنح الشهادة </w:t>
      </w:r>
      <w:r w:rsidR="004670D6">
        <w:rPr>
          <w:rFonts w:hint="cs"/>
          <w:rtl/>
        </w:rPr>
        <w:t xml:space="preserve">من قبل المعهد الامريكي عند اجتياز الامتحان </w:t>
      </w:r>
      <w:r>
        <w:rPr>
          <w:rFonts w:hint="cs"/>
          <w:rtl/>
        </w:rPr>
        <w:t>في كلا الدورتين.</w:t>
      </w:r>
    </w:p>
    <w:p w:rsidR="004670D6" w:rsidRPr="001B118F" w:rsidRDefault="004670D6" w:rsidP="001B118F">
      <w:pPr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1B118F">
        <w:rPr>
          <w:rFonts w:asciiTheme="majorBidi" w:hAnsiTheme="majorBidi" w:cstheme="majorBidi"/>
          <w:b/>
          <w:bCs/>
          <w:sz w:val="24"/>
          <w:szCs w:val="24"/>
          <w:rtl/>
        </w:rPr>
        <w:t>عدد الساعات التدربيه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808"/>
        <w:gridCol w:w="1452"/>
        <w:gridCol w:w="2131"/>
      </w:tblGrid>
      <w:tr w:rsidR="00A97AAD" w:rsidTr="00A94CEE">
        <w:tc>
          <w:tcPr>
            <w:tcW w:w="2808" w:type="dxa"/>
          </w:tcPr>
          <w:p w:rsidR="00A97AAD" w:rsidRDefault="00A97AAD" w:rsidP="00F612A2">
            <w:pPr>
              <w:rPr>
                <w:rtl/>
              </w:rPr>
            </w:pPr>
          </w:p>
        </w:tc>
        <w:tc>
          <w:tcPr>
            <w:tcW w:w="1452" w:type="dxa"/>
          </w:tcPr>
          <w:p w:rsidR="00A97AAD" w:rsidRDefault="00A97AAD" w:rsidP="00F612A2">
            <w:pPr>
              <w:jc w:val="center"/>
              <w:rPr>
                <w:rtl/>
                <w:lang w:bidi="ar-LB"/>
              </w:rPr>
            </w:pPr>
            <w:r>
              <w:rPr>
                <w:rFonts w:hint="cs"/>
                <w:rtl/>
              </w:rPr>
              <w:t xml:space="preserve">  </w:t>
            </w:r>
            <w:r>
              <w:t xml:space="preserve">CIA </w:t>
            </w:r>
            <w:r>
              <w:rPr>
                <w:rFonts w:hint="cs"/>
                <w:rtl/>
                <w:lang w:bidi="ar-LB"/>
              </w:rPr>
              <w:t xml:space="preserve">عربي </w:t>
            </w:r>
          </w:p>
        </w:tc>
        <w:tc>
          <w:tcPr>
            <w:tcW w:w="2131" w:type="dxa"/>
          </w:tcPr>
          <w:p w:rsidR="00A97AAD" w:rsidRDefault="00A97AAD" w:rsidP="00F612A2">
            <w:pPr>
              <w:jc w:val="center"/>
              <w:rPr>
                <w:rtl/>
              </w:rPr>
            </w:pPr>
            <w:r>
              <w:t xml:space="preserve">CIA </w:t>
            </w:r>
            <w:r>
              <w:rPr>
                <w:rFonts w:hint="cs"/>
                <w:rtl/>
              </w:rPr>
              <w:t xml:space="preserve"> انجليزي </w:t>
            </w:r>
          </w:p>
        </w:tc>
      </w:tr>
      <w:tr w:rsidR="00A97AAD" w:rsidTr="00A94CEE">
        <w:tc>
          <w:tcPr>
            <w:tcW w:w="2808" w:type="dxa"/>
          </w:tcPr>
          <w:p w:rsidR="00A97AAD" w:rsidRDefault="00A97AAD" w:rsidP="00F612A2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عدد الايام  </w:t>
            </w:r>
            <w:r w:rsidR="00A94CEE">
              <w:rPr>
                <w:rFonts w:hint="cs"/>
                <w:rtl/>
              </w:rPr>
              <w:t>بمعدل ثلاث ساعات يوميا</w:t>
            </w:r>
          </w:p>
        </w:tc>
        <w:tc>
          <w:tcPr>
            <w:tcW w:w="1452" w:type="dxa"/>
          </w:tcPr>
          <w:p w:rsidR="00A97AAD" w:rsidRDefault="004670D6" w:rsidP="00F612A2">
            <w:pPr>
              <w:jc w:val="center"/>
              <w:rPr>
                <w:rtl/>
              </w:rPr>
            </w:pPr>
            <w:r>
              <w:t>34</w:t>
            </w:r>
          </w:p>
        </w:tc>
        <w:tc>
          <w:tcPr>
            <w:tcW w:w="2131" w:type="dxa"/>
          </w:tcPr>
          <w:p w:rsidR="00A97AAD" w:rsidRPr="004670D6" w:rsidRDefault="004670D6" w:rsidP="00F612A2">
            <w:pPr>
              <w:jc w:val="center"/>
              <w:rPr>
                <w:lang w:val="en-GB" w:bidi="ar-JO"/>
              </w:rPr>
            </w:pPr>
            <w:r>
              <w:rPr>
                <w:lang w:val="en-GB"/>
              </w:rPr>
              <w:t>34</w:t>
            </w:r>
          </w:p>
        </w:tc>
      </w:tr>
      <w:tr w:rsidR="00A97AAD" w:rsidTr="00A94CEE">
        <w:tc>
          <w:tcPr>
            <w:tcW w:w="2808" w:type="dxa"/>
          </w:tcPr>
          <w:p w:rsidR="00A97AAD" w:rsidRDefault="00A97AAD" w:rsidP="00F612A2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عدد الساعات </w:t>
            </w:r>
          </w:p>
        </w:tc>
        <w:tc>
          <w:tcPr>
            <w:tcW w:w="1452" w:type="dxa"/>
          </w:tcPr>
          <w:p w:rsidR="00A97AAD" w:rsidRPr="004670D6" w:rsidRDefault="004670D6" w:rsidP="004670D6">
            <w:pPr>
              <w:jc w:val="center"/>
              <w:rPr>
                <w:lang w:val="en-GB" w:bidi="ar-JO"/>
              </w:rPr>
            </w:pPr>
            <w:r>
              <w:rPr>
                <w:lang w:val="en-GB"/>
              </w:rPr>
              <w:t>102</w:t>
            </w:r>
          </w:p>
        </w:tc>
        <w:tc>
          <w:tcPr>
            <w:tcW w:w="2131" w:type="dxa"/>
          </w:tcPr>
          <w:p w:rsidR="00A97AAD" w:rsidRDefault="004670D6" w:rsidP="00F612A2">
            <w:pPr>
              <w:jc w:val="center"/>
              <w:rPr>
                <w:rtl/>
                <w:lang w:bidi="ar-JO"/>
              </w:rPr>
            </w:pPr>
            <w:r>
              <w:t>102</w:t>
            </w:r>
          </w:p>
        </w:tc>
      </w:tr>
    </w:tbl>
    <w:p w:rsidR="001B118F" w:rsidRDefault="001B118F" w:rsidP="005259B0">
      <w:pPr>
        <w:rPr>
          <w:b/>
          <w:bCs/>
        </w:rPr>
      </w:pPr>
    </w:p>
    <w:p w:rsidR="005259B0" w:rsidRPr="004670D6" w:rsidRDefault="005259B0" w:rsidP="005259B0">
      <w:pPr>
        <w:rPr>
          <w:b/>
          <w:bCs/>
          <w:rtl/>
        </w:rPr>
      </w:pPr>
      <w:r w:rsidRPr="004670D6">
        <w:rPr>
          <w:rFonts w:hint="cs"/>
          <w:b/>
          <w:bCs/>
          <w:rtl/>
        </w:rPr>
        <w:t>تشمل الدورة:</w:t>
      </w:r>
    </w:p>
    <w:p w:rsidR="005259B0" w:rsidRDefault="005259B0" w:rsidP="005259B0">
      <w:pPr>
        <w:pStyle w:val="ListParagraph"/>
        <w:numPr>
          <w:ilvl w:val="0"/>
          <w:numId w:val="2"/>
        </w:numPr>
      </w:pPr>
      <w:r>
        <w:rPr>
          <w:rFonts w:hint="cs"/>
          <w:rtl/>
        </w:rPr>
        <w:t>الساعات المطروحة للتحضير والإعداد للإمتحان المعتمد</w:t>
      </w:r>
      <w:r w:rsidR="009F7C4C">
        <w:rPr>
          <w:rFonts w:hint="cs"/>
          <w:rtl/>
          <w:lang w:bidi="ar-LB"/>
        </w:rPr>
        <w:t xml:space="preserve"> في محاضرات في الجامعه حسب الساعات المطلوبه الموضوعه من قبل الناشر</w:t>
      </w:r>
      <w:r w:rsidR="00A332E4">
        <w:rPr>
          <w:rFonts w:hint="cs"/>
          <w:rtl/>
          <w:lang w:bidi="ar-LB"/>
        </w:rPr>
        <w:t xml:space="preserve"> </w:t>
      </w:r>
      <w:r w:rsidR="00CE2336">
        <w:rPr>
          <w:rFonts w:hint="cs"/>
          <w:rtl/>
          <w:lang w:bidi="ar-LB"/>
        </w:rPr>
        <w:t>والوارده اعلاه</w:t>
      </w:r>
      <w:r w:rsidR="00CE2336">
        <w:rPr>
          <w:lang w:bidi="ar-LB"/>
        </w:rPr>
        <w:t xml:space="preserve">  </w:t>
      </w:r>
    </w:p>
    <w:p w:rsidR="00CE2336" w:rsidRDefault="00CE2336" w:rsidP="005259B0">
      <w:pPr>
        <w:pStyle w:val="ListParagraph"/>
        <w:numPr>
          <w:ilvl w:val="0"/>
          <w:numId w:val="2"/>
        </w:numPr>
      </w:pPr>
      <w:r>
        <w:rPr>
          <w:rFonts w:hint="cs"/>
          <w:rtl/>
        </w:rPr>
        <w:t>الكتب المطبوعة</w:t>
      </w:r>
      <w:r w:rsidR="00C46289">
        <w:rPr>
          <w:rFonts w:hint="cs"/>
          <w:rtl/>
        </w:rPr>
        <w:t xml:space="preserve"> - تسلم للمشارك عندء بدأ الدوره </w:t>
      </w:r>
    </w:p>
    <w:p w:rsidR="00C46289" w:rsidRDefault="00C46289" w:rsidP="005259B0">
      <w:pPr>
        <w:pStyle w:val="ListParagraph"/>
        <w:numPr>
          <w:ilvl w:val="0"/>
          <w:numId w:val="2"/>
        </w:numPr>
      </w:pPr>
      <w:r>
        <w:rPr>
          <w:rFonts w:hint="cs"/>
          <w:rtl/>
        </w:rPr>
        <w:t>كتيب ملاحظات للمشارك - تسلم للمشارك عندء بدأ الدوره</w:t>
      </w:r>
    </w:p>
    <w:p w:rsidR="00CE2336" w:rsidRDefault="00C46289" w:rsidP="00A94CEE">
      <w:pPr>
        <w:pStyle w:val="ListParagraph"/>
        <w:numPr>
          <w:ilvl w:val="0"/>
          <w:numId w:val="2"/>
        </w:numPr>
      </w:pPr>
      <w:r>
        <w:rPr>
          <w:rFonts w:hint="cs"/>
          <w:rtl/>
          <w:lang w:bidi="ar-LB"/>
        </w:rPr>
        <w:t xml:space="preserve">بنك للاسئله </w:t>
      </w:r>
      <w:r w:rsidR="00A94CEE">
        <w:rPr>
          <w:lang w:bidi="ar-LB"/>
        </w:rPr>
        <w:t>3500</w:t>
      </w:r>
      <w:r>
        <w:rPr>
          <w:rFonts w:hint="cs"/>
          <w:rtl/>
          <w:lang w:bidi="ar-LB"/>
        </w:rPr>
        <w:t xml:space="preserve"> سؤال - من خلال الانترنت </w:t>
      </w:r>
    </w:p>
    <w:p w:rsidR="00C46289" w:rsidRDefault="00C46289" w:rsidP="00A94CEE">
      <w:pPr>
        <w:pStyle w:val="ListParagraph"/>
        <w:numPr>
          <w:ilvl w:val="0"/>
          <w:numId w:val="2"/>
        </w:numPr>
      </w:pPr>
      <w:r>
        <w:rPr>
          <w:rFonts w:hint="cs"/>
          <w:rtl/>
          <w:lang w:bidi="ar-LB"/>
        </w:rPr>
        <w:t xml:space="preserve">كرت فلاش </w:t>
      </w:r>
      <w:r w:rsidR="00A94CEE">
        <w:rPr>
          <w:lang w:bidi="ar-LB"/>
        </w:rPr>
        <w:t>2800</w:t>
      </w:r>
      <w:r>
        <w:rPr>
          <w:rFonts w:hint="cs"/>
          <w:rtl/>
          <w:lang w:bidi="ar-LB"/>
        </w:rPr>
        <w:t xml:space="preserve"> كرت  - من خلال الانترنت</w:t>
      </w:r>
    </w:p>
    <w:p w:rsidR="00C46289" w:rsidRDefault="00C46289" w:rsidP="00C46289">
      <w:pPr>
        <w:pStyle w:val="ListParagraph"/>
        <w:numPr>
          <w:ilvl w:val="0"/>
          <w:numId w:val="2"/>
        </w:numPr>
      </w:pPr>
      <w:r>
        <w:rPr>
          <w:rFonts w:hint="cs"/>
          <w:rtl/>
          <w:lang w:bidi="ar-LB"/>
        </w:rPr>
        <w:t>امتحان شبيه بالامتحان الاصلي - من خلال الانترنت</w:t>
      </w:r>
    </w:p>
    <w:p w:rsidR="00A94CEE" w:rsidRDefault="00A94CEE" w:rsidP="00C46289">
      <w:pPr>
        <w:pStyle w:val="ListParagraph"/>
        <w:numPr>
          <w:ilvl w:val="0"/>
          <w:numId w:val="2"/>
        </w:numPr>
      </w:pPr>
      <w:r>
        <w:rPr>
          <w:rFonts w:hint="cs"/>
          <w:rtl/>
          <w:lang w:bidi="ar-LB"/>
        </w:rPr>
        <w:t xml:space="preserve">دعم مستمر من الناشر لاي سؤال </w:t>
      </w:r>
    </w:p>
    <w:p w:rsidR="005259B0" w:rsidRPr="00C46289" w:rsidRDefault="00C46289" w:rsidP="00C46289">
      <w:pPr>
        <w:ind w:left="-64"/>
        <w:rPr>
          <w:rFonts w:ascii="Arial" w:hAnsi="Arial" w:cs="Arial"/>
          <w:b/>
          <w:bCs/>
          <w:color w:val="252525"/>
          <w:sz w:val="24"/>
          <w:szCs w:val="24"/>
          <w:shd w:val="clear" w:color="auto" w:fill="FFFFFF"/>
        </w:rPr>
      </w:pPr>
      <w:r w:rsidRPr="00C46289">
        <w:rPr>
          <w:rFonts w:hint="cs"/>
          <w:b/>
          <w:bCs/>
          <w:sz w:val="24"/>
          <w:szCs w:val="24"/>
          <w:rtl/>
        </w:rPr>
        <w:t>رسوم الدورة</w:t>
      </w:r>
      <w:r w:rsidRPr="00C46289">
        <w:rPr>
          <w:b/>
          <w:bCs/>
          <w:sz w:val="24"/>
          <w:szCs w:val="24"/>
          <w:lang w:bidi="ar-JO"/>
        </w:rPr>
        <w:t xml:space="preserve"> </w:t>
      </w:r>
      <w:r w:rsidRPr="00C46289">
        <w:rPr>
          <w:rFonts w:ascii="Arial" w:eastAsia="Times New Roman" w:hAnsi="Arial" w:cs="Arial" w:hint="cs"/>
          <w:b/>
          <w:bCs/>
          <w:color w:val="222222"/>
          <w:sz w:val="17"/>
          <w:szCs w:val="17"/>
          <w:rtl/>
        </w:rPr>
        <w:t xml:space="preserve"> </w:t>
      </w:r>
    </w:p>
    <w:p w:rsidR="004968C9" w:rsidRDefault="004968C9" w:rsidP="00396711">
      <w:pPr>
        <w:rPr>
          <w:rtl/>
        </w:rPr>
      </w:pPr>
      <w:r>
        <w:rPr>
          <w:rFonts w:hint="cs"/>
          <w:rtl/>
        </w:rPr>
        <w:t xml:space="preserve">رسوم الدورة: </w:t>
      </w:r>
      <w:r w:rsidR="00A94CEE">
        <w:rPr>
          <w:rFonts w:hint="cs"/>
          <w:rtl/>
        </w:rPr>
        <w:t xml:space="preserve"> 2</w:t>
      </w:r>
      <w:r w:rsidR="00396711">
        <w:rPr>
          <w:rFonts w:hint="cs"/>
          <w:rtl/>
          <w:lang w:bidi="ar-JO"/>
        </w:rPr>
        <w:t>0</w:t>
      </w:r>
      <w:r w:rsidR="00A94CEE">
        <w:rPr>
          <w:rFonts w:hint="cs"/>
          <w:rtl/>
        </w:rPr>
        <w:t>00</w:t>
      </w:r>
      <w:r>
        <w:rPr>
          <w:rFonts w:hint="cs"/>
          <w:rtl/>
        </w:rPr>
        <w:t xml:space="preserve"> دولار</w:t>
      </w:r>
    </w:p>
    <w:p w:rsidR="004968C9" w:rsidRDefault="004968C9" w:rsidP="004670D6">
      <w:pPr>
        <w:rPr>
          <w:rtl/>
        </w:rPr>
      </w:pPr>
      <w:r>
        <w:rPr>
          <w:rFonts w:hint="cs"/>
          <w:rtl/>
        </w:rPr>
        <w:t>علماً بأنه سيكون عدد محدود من المنح الجزئية</w:t>
      </w:r>
      <w:r w:rsidR="004670D6">
        <w:rPr>
          <w:rFonts w:hint="cs"/>
          <w:rtl/>
        </w:rPr>
        <w:t xml:space="preserve"> والخصومات لتغطية رسوم الدورة </w:t>
      </w:r>
      <w:r>
        <w:rPr>
          <w:rFonts w:hint="cs"/>
          <w:rtl/>
        </w:rPr>
        <w:t>حسب الآتي: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794"/>
        <w:gridCol w:w="1728"/>
      </w:tblGrid>
      <w:tr w:rsidR="004968C9" w:rsidTr="00ED6712">
        <w:tc>
          <w:tcPr>
            <w:tcW w:w="6794" w:type="dxa"/>
          </w:tcPr>
          <w:p w:rsidR="004968C9" w:rsidRDefault="00C46289" w:rsidP="004968C9">
            <w:pPr>
              <w:rPr>
                <w:rtl/>
              </w:rPr>
            </w:pPr>
            <w:r>
              <w:rPr>
                <w:rFonts w:hint="cs"/>
                <w:rtl/>
              </w:rPr>
              <w:t>طلاب</w:t>
            </w:r>
            <w:r w:rsidR="004968C9">
              <w:rPr>
                <w:rFonts w:hint="cs"/>
                <w:rtl/>
              </w:rPr>
              <w:t xml:space="preserve"> جامعة النجاح</w:t>
            </w:r>
            <w:r w:rsidR="00396711">
              <w:rPr>
                <w:rFonts w:hint="cs"/>
                <w:rtl/>
              </w:rPr>
              <w:t xml:space="preserve"> </w:t>
            </w:r>
          </w:p>
        </w:tc>
        <w:tc>
          <w:tcPr>
            <w:tcW w:w="1728" w:type="dxa"/>
          </w:tcPr>
          <w:p w:rsidR="00396711" w:rsidRPr="00396711" w:rsidRDefault="004968C9" w:rsidP="00396711">
            <w:pPr>
              <w:rPr>
                <w:lang w:bidi="ar-JO"/>
              </w:rPr>
            </w:pPr>
            <w:r>
              <w:rPr>
                <w:rFonts w:hint="cs"/>
                <w:rtl/>
              </w:rPr>
              <w:t xml:space="preserve"> </w:t>
            </w:r>
            <w:r w:rsidR="00A94CEE">
              <w:rPr>
                <w:rFonts w:hint="cs"/>
                <w:rtl/>
              </w:rPr>
              <w:t xml:space="preserve"> </w:t>
            </w:r>
            <w:r w:rsidR="00396711">
              <w:rPr>
                <w:lang w:val="en-GB"/>
              </w:rPr>
              <w:t>500</w:t>
            </w:r>
            <w:r>
              <w:rPr>
                <w:rFonts w:hint="cs"/>
                <w:rtl/>
                <w:lang w:bidi="ar-JO"/>
              </w:rPr>
              <w:t xml:space="preserve"> دولار</w:t>
            </w:r>
            <w:r w:rsidR="00396711">
              <w:rPr>
                <w:rFonts w:hint="cs"/>
                <w:rtl/>
                <w:lang w:bidi="ar-JO"/>
              </w:rPr>
              <w:t xml:space="preserve"> منحه</w:t>
            </w:r>
          </w:p>
        </w:tc>
      </w:tr>
      <w:tr w:rsidR="00C46289" w:rsidTr="00ED6712">
        <w:tc>
          <w:tcPr>
            <w:tcW w:w="6794" w:type="dxa"/>
          </w:tcPr>
          <w:p w:rsidR="00C46289" w:rsidRDefault="00396711" w:rsidP="00C46289">
            <w:pPr>
              <w:rPr>
                <w:rtl/>
                <w:lang w:bidi="ar-JO"/>
              </w:rPr>
            </w:pPr>
            <w:r>
              <w:rPr>
                <w:rFonts w:hint="cs"/>
                <w:rtl/>
              </w:rPr>
              <w:t>لجميع المنتسيبين</w:t>
            </w:r>
          </w:p>
        </w:tc>
        <w:tc>
          <w:tcPr>
            <w:tcW w:w="1728" w:type="dxa"/>
          </w:tcPr>
          <w:p w:rsidR="00C46289" w:rsidRDefault="00396711" w:rsidP="00396711">
            <w:pPr>
              <w:rPr>
                <w:rtl/>
                <w:lang w:bidi="ar-JO"/>
              </w:rPr>
            </w:pPr>
            <w:r>
              <w:rPr>
                <w:lang w:val="en-GB"/>
              </w:rPr>
              <w:t>3</w:t>
            </w:r>
            <w:r w:rsidR="00C46289">
              <w:t xml:space="preserve">00 </w:t>
            </w:r>
            <w:r w:rsidR="00C46289">
              <w:rPr>
                <w:rFonts w:hint="cs"/>
                <w:rtl/>
                <w:lang w:bidi="ar-JO"/>
              </w:rPr>
              <w:t xml:space="preserve"> دولار</w:t>
            </w:r>
            <w:r>
              <w:rPr>
                <w:rFonts w:hint="cs"/>
                <w:rtl/>
                <w:lang w:bidi="ar-JO"/>
              </w:rPr>
              <w:t xml:space="preserve"> خصم</w:t>
            </w:r>
          </w:p>
        </w:tc>
      </w:tr>
    </w:tbl>
    <w:p w:rsidR="00396711" w:rsidRDefault="00396711" w:rsidP="00ED6712">
      <w:pPr>
        <w:ind w:left="-64"/>
        <w:rPr>
          <w:b/>
          <w:bCs/>
          <w:sz w:val="24"/>
          <w:szCs w:val="24"/>
          <w:rtl/>
        </w:rPr>
      </w:pPr>
    </w:p>
    <w:p w:rsidR="00ED6712" w:rsidRPr="00ED6712" w:rsidRDefault="00ED6712" w:rsidP="00ED6712">
      <w:pPr>
        <w:ind w:left="-64"/>
        <w:rPr>
          <w:rFonts w:ascii="Arial" w:hAnsi="Arial" w:cs="Arial"/>
          <w:b/>
          <w:bCs/>
          <w:color w:val="252525"/>
          <w:sz w:val="24"/>
          <w:szCs w:val="24"/>
          <w:shd w:val="clear" w:color="auto" w:fill="FFFFFF"/>
          <w:rtl/>
          <w:lang w:bidi="ar-LB"/>
        </w:rPr>
      </w:pPr>
      <w:r>
        <w:rPr>
          <w:rFonts w:hint="cs"/>
          <w:b/>
          <w:bCs/>
          <w:sz w:val="24"/>
          <w:szCs w:val="24"/>
          <w:rtl/>
        </w:rPr>
        <w:t>التسجيل</w:t>
      </w:r>
      <w:r w:rsidRPr="00C46289">
        <w:rPr>
          <w:b/>
          <w:bCs/>
          <w:sz w:val="24"/>
          <w:szCs w:val="24"/>
          <w:lang w:bidi="ar-JO"/>
        </w:rPr>
        <w:t xml:space="preserve"> </w:t>
      </w:r>
      <w:r w:rsidRPr="00C46289">
        <w:rPr>
          <w:rFonts w:ascii="Arial" w:eastAsia="Times New Roman" w:hAnsi="Arial" w:cs="Arial" w:hint="cs"/>
          <w:b/>
          <w:bCs/>
          <w:color w:val="222222"/>
          <w:sz w:val="17"/>
          <w:szCs w:val="17"/>
          <w:rtl/>
        </w:rPr>
        <w:t xml:space="preserve"> </w:t>
      </w:r>
    </w:p>
    <w:p w:rsidR="004968C9" w:rsidRDefault="004968C9" w:rsidP="005B2B60">
      <w:pPr>
        <w:pStyle w:val="ListParagraph"/>
        <w:numPr>
          <w:ilvl w:val="0"/>
          <w:numId w:val="4"/>
        </w:numPr>
      </w:pPr>
      <w:r>
        <w:rPr>
          <w:rFonts w:hint="cs"/>
          <w:rtl/>
        </w:rPr>
        <w:t>أولوية الحصول على المنحة لمن يسجل أولاً</w:t>
      </w:r>
      <w:r w:rsidR="00396711">
        <w:rPr>
          <w:rFonts w:hint="cs"/>
          <w:rtl/>
        </w:rPr>
        <w:t xml:space="preserve"> نظرا لوجود عدد محدود من المنح</w:t>
      </w:r>
    </w:p>
    <w:p w:rsidR="00F612A2" w:rsidRDefault="005B2B60" w:rsidP="00ED6712">
      <w:pPr>
        <w:pStyle w:val="ListParagraph"/>
        <w:numPr>
          <w:ilvl w:val="0"/>
          <w:numId w:val="4"/>
        </w:numPr>
      </w:pPr>
      <w:r>
        <w:rPr>
          <w:rFonts w:hint="cs"/>
          <w:rtl/>
        </w:rPr>
        <w:t>الرسوم لا تشمل رسوم الامتحان الرسمي</w:t>
      </w:r>
    </w:p>
    <w:p w:rsidR="00FC406F" w:rsidRDefault="00396711" w:rsidP="001B118F">
      <w:pPr>
        <w:pStyle w:val="ListParagraph"/>
        <w:numPr>
          <w:ilvl w:val="0"/>
          <w:numId w:val="4"/>
        </w:numPr>
      </w:pPr>
      <w:r>
        <w:rPr>
          <w:rFonts w:hint="cs"/>
          <w:rtl/>
          <w:lang w:bidi="ar-JO"/>
        </w:rPr>
        <w:t>تبأ الدورة عند اكتمال العدد</w:t>
      </w:r>
    </w:p>
    <w:p w:rsidR="001B118F" w:rsidRDefault="001B118F" w:rsidP="006E510B">
      <w:pPr>
        <w:ind w:left="360"/>
        <w:rPr>
          <w:rtl/>
          <w:lang w:bidi="ar-JO"/>
        </w:rPr>
      </w:pPr>
      <w:r>
        <w:rPr>
          <w:rFonts w:hint="cs"/>
          <w:rtl/>
        </w:rPr>
        <w:t xml:space="preserve">للتسجيل </w:t>
      </w:r>
      <w:r>
        <w:rPr>
          <w:rFonts w:hint="cs"/>
          <w:rtl/>
          <w:lang w:bidi="ar-JO"/>
        </w:rPr>
        <w:t>مدقق حسابات داخلي معتمد (</w:t>
      </w:r>
      <w:r>
        <w:rPr>
          <w:lang w:bidi="ar-JO"/>
        </w:rPr>
        <w:t>CIA</w:t>
      </w:r>
      <w:r>
        <w:rPr>
          <w:rFonts w:hint="cs"/>
          <w:rtl/>
          <w:lang w:bidi="ar-JO"/>
        </w:rPr>
        <w:t xml:space="preserve">) </w:t>
      </w:r>
      <w:r>
        <w:rPr>
          <w:lang w:bidi="ar-JO"/>
        </w:rPr>
        <w:t xml:space="preserve">Certified Internal Auditor </w:t>
      </w:r>
      <w:r>
        <w:rPr>
          <w:rFonts w:hint="cs"/>
          <w:rtl/>
          <w:lang w:bidi="ar-JO"/>
        </w:rPr>
        <w:t xml:space="preserve"> باللغة العربية</w:t>
      </w:r>
      <w:r>
        <w:rPr>
          <w:rFonts w:hint="cs"/>
          <w:rtl/>
          <w:lang w:bidi="ar-JO"/>
        </w:rPr>
        <w:t xml:space="preserve"> اضغط </w:t>
      </w:r>
      <w:hyperlink r:id="rId7" w:history="1">
        <w:r w:rsidRPr="001B118F">
          <w:rPr>
            <w:rStyle w:val="Hyperlink"/>
            <w:rFonts w:hint="cs"/>
            <w:rtl/>
            <w:lang w:bidi="ar-JO"/>
          </w:rPr>
          <w:t>هنا</w:t>
        </w:r>
      </w:hyperlink>
    </w:p>
    <w:p w:rsidR="006E510B" w:rsidRDefault="006E510B" w:rsidP="006E510B">
      <w:pPr>
        <w:rPr>
          <w:rtl/>
          <w:lang w:bidi="ar-JO"/>
        </w:rPr>
      </w:pPr>
      <w:r>
        <w:rPr>
          <w:rFonts w:hint="cs"/>
          <w:rtl/>
          <w:lang w:bidi="ar-JO"/>
        </w:rPr>
        <w:t xml:space="preserve">      للتسجيل </w:t>
      </w:r>
      <w:r>
        <w:rPr>
          <w:rFonts w:hint="cs"/>
          <w:rtl/>
          <w:lang w:bidi="ar-JO"/>
        </w:rPr>
        <w:t>مدقق حسابات داخلي معتمد (</w:t>
      </w:r>
      <w:r>
        <w:rPr>
          <w:lang w:bidi="ar-JO"/>
        </w:rPr>
        <w:t>CIA</w:t>
      </w:r>
      <w:r>
        <w:rPr>
          <w:rFonts w:hint="cs"/>
          <w:rtl/>
          <w:lang w:bidi="ar-JO"/>
        </w:rPr>
        <w:t xml:space="preserve">) </w:t>
      </w:r>
      <w:r>
        <w:rPr>
          <w:lang w:bidi="ar-JO"/>
        </w:rPr>
        <w:t xml:space="preserve">Certified Internal Auditor </w:t>
      </w:r>
      <w:r>
        <w:rPr>
          <w:rFonts w:hint="cs"/>
          <w:rtl/>
          <w:lang w:bidi="ar-JO"/>
        </w:rPr>
        <w:t xml:space="preserve"> باللغة الانجليزيه</w:t>
      </w:r>
      <w:r>
        <w:rPr>
          <w:rFonts w:hint="cs"/>
          <w:rtl/>
          <w:lang w:bidi="ar-JO"/>
        </w:rPr>
        <w:t xml:space="preserve"> </w:t>
      </w:r>
      <w:hyperlink r:id="rId8" w:history="1">
        <w:r w:rsidRPr="006E510B">
          <w:rPr>
            <w:rStyle w:val="Hyperlink"/>
            <w:rFonts w:hint="cs"/>
            <w:rtl/>
            <w:lang w:bidi="ar-JO"/>
          </w:rPr>
          <w:t>هنا</w:t>
        </w:r>
      </w:hyperlink>
    </w:p>
    <w:p w:rsidR="006E510B" w:rsidRPr="006E510B" w:rsidRDefault="006E510B" w:rsidP="006E510B">
      <w:pPr>
        <w:spacing w:after="160"/>
        <w:jc w:val="both"/>
        <w:rPr>
          <w:rFonts w:ascii="Calibri" w:eastAsia="Calibri" w:hAnsi="Calibri" w:cs="Arial"/>
          <w:lang w:val="en-GB"/>
        </w:rPr>
      </w:pPr>
      <w:r w:rsidRPr="006E510B">
        <w:rPr>
          <w:rFonts w:ascii="Calibri" w:eastAsia="Calibri" w:hAnsi="Calibri" w:cs="Arial"/>
          <w:b/>
          <w:bCs/>
          <w:rtl/>
          <w:lang w:val="en-GB"/>
        </w:rPr>
        <w:t>لمزيد من المعلومات الرجاء مراجعة وحدة التعليم المستمر في مبنى المراكز العلمية الطابق الاول - الحرم الجامعي الجديد أو التواصل معنا على هاتف </w:t>
      </w:r>
      <w:hyperlink r:id="rId9" w:history="1">
        <w:r w:rsidRPr="006E510B">
          <w:rPr>
            <w:rFonts w:ascii="Calibri" w:eastAsia="Calibri" w:hAnsi="Calibri" w:cs="Arial"/>
            <w:b/>
            <w:bCs/>
            <w:color w:val="0563C1"/>
            <w:u w:val="single"/>
            <w:rtl/>
            <w:lang w:val="en-GB"/>
          </w:rPr>
          <w:t>0592055027</w:t>
        </w:r>
      </w:hyperlink>
      <w:r w:rsidRPr="006E510B">
        <w:rPr>
          <w:rFonts w:ascii="Calibri" w:eastAsia="Calibri" w:hAnsi="Calibri" w:cs="Arial"/>
          <w:b/>
          <w:bCs/>
          <w:rtl/>
          <w:lang w:val="en-GB"/>
        </w:rPr>
        <w:t> او زيارة موقع الوحدة على الفيسبوك على العنوان التالي: وحدة التعليم المستمر جامعة النجاح </w:t>
      </w:r>
      <w:r w:rsidRPr="006E510B">
        <w:rPr>
          <w:rFonts w:ascii="Calibri" w:eastAsia="Calibri" w:hAnsi="Calibri" w:cs="Arial"/>
          <w:b/>
          <w:bCs/>
        </w:rPr>
        <w:t>CEUnit</w:t>
      </w:r>
    </w:p>
    <w:p w:rsidR="006E510B" w:rsidRPr="006E510B" w:rsidRDefault="006E510B" w:rsidP="006E510B">
      <w:pPr>
        <w:spacing w:after="160"/>
        <w:jc w:val="both"/>
        <w:rPr>
          <w:rFonts w:ascii="Calibri" w:eastAsia="Calibri" w:hAnsi="Calibri" w:cs="Arial"/>
          <w:lang w:val="en-GB"/>
        </w:rPr>
      </w:pPr>
    </w:p>
    <w:p w:rsidR="00500FC4" w:rsidRDefault="00500FC4" w:rsidP="005259B0">
      <w:pPr>
        <w:rPr>
          <w:rtl/>
          <w:lang w:bidi="ar-LB"/>
        </w:rPr>
      </w:pPr>
      <w:bookmarkStart w:id="0" w:name="_GoBack"/>
      <w:bookmarkEnd w:id="0"/>
    </w:p>
    <w:sectPr w:rsidR="00500FC4" w:rsidSect="00FC406F">
      <w:pgSz w:w="11906" w:h="16838"/>
      <w:pgMar w:top="450" w:right="836" w:bottom="450" w:left="63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816" w:rsidRDefault="000F0816" w:rsidP="00500FC4">
      <w:pPr>
        <w:spacing w:after="0" w:line="240" w:lineRule="auto"/>
      </w:pPr>
      <w:r>
        <w:separator/>
      </w:r>
    </w:p>
  </w:endnote>
  <w:endnote w:type="continuationSeparator" w:id="0">
    <w:p w:rsidR="000F0816" w:rsidRDefault="000F0816" w:rsidP="00500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816" w:rsidRDefault="000F0816" w:rsidP="00500FC4">
      <w:pPr>
        <w:spacing w:after="0" w:line="240" w:lineRule="auto"/>
      </w:pPr>
      <w:r>
        <w:separator/>
      </w:r>
    </w:p>
  </w:footnote>
  <w:footnote w:type="continuationSeparator" w:id="0">
    <w:p w:rsidR="000F0816" w:rsidRDefault="000F0816" w:rsidP="00500F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C7D1E"/>
    <w:multiLevelType w:val="hybridMultilevel"/>
    <w:tmpl w:val="4A1454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E19FB"/>
    <w:multiLevelType w:val="hybridMultilevel"/>
    <w:tmpl w:val="CE10E3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69177A"/>
    <w:multiLevelType w:val="hybridMultilevel"/>
    <w:tmpl w:val="D3E48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321A08"/>
    <w:multiLevelType w:val="hybridMultilevel"/>
    <w:tmpl w:val="A69880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7C92CE5"/>
    <w:multiLevelType w:val="hybridMultilevel"/>
    <w:tmpl w:val="FEB65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AF0034"/>
    <w:multiLevelType w:val="hybridMultilevel"/>
    <w:tmpl w:val="16E843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93E4D5D"/>
    <w:multiLevelType w:val="hybridMultilevel"/>
    <w:tmpl w:val="CE10E3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540150"/>
    <w:multiLevelType w:val="hybridMultilevel"/>
    <w:tmpl w:val="6CB835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A24146"/>
    <w:multiLevelType w:val="hybridMultilevel"/>
    <w:tmpl w:val="AE16E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8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A2B"/>
    <w:rsid w:val="000F0816"/>
    <w:rsid w:val="001B118F"/>
    <w:rsid w:val="001F6647"/>
    <w:rsid w:val="002304E8"/>
    <w:rsid w:val="00264FD2"/>
    <w:rsid w:val="00396711"/>
    <w:rsid w:val="0040377B"/>
    <w:rsid w:val="0041615A"/>
    <w:rsid w:val="004670D6"/>
    <w:rsid w:val="00470DC0"/>
    <w:rsid w:val="004968C9"/>
    <w:rsid w:val="004B4010"/>
    <w:rsid w:val="004D68DF"/>
    <w:rsid w:val="00500FC4"/>
    <w:rsid w:val="005259B0"/>
    <w:rsid w:val="005B2B60"/>
    <w:rsid w:val="006E510B"/>
    <w:rsid w:val="007D0A29"/>
    <w:rsid w:val="007F4BDD"/>
    <w:rsid w:val="007F6525"/>
    <w:rsid w:val="009A4558"/>
    <w:rsid w:val="009F7C4C"/>
    <w:rsid w:val="00A332E4"/>
    <w:rsid w:val="00A94CEE"/>
    <w:rsid w:val="00A97AAD"/>
    <w:rsid w:val="00AC6817"/>
    <w:rsid w:val="00B31198"/>
    <w:rsid w:val="00B51B25"/>
    <w:rsid w:val="00BE5A2B"/>
    <w:rsid w:val="00C46289"/>
    <w:rsid w:val="00CE2336"/>
    <w:rsid w:val="00D31776"/>
    <w:rsid w:val="00ED6712"/>
    <w:rsid w:val="00F612A2"/>
    <w:rsid w:val="00FA33D0"/>
    <w:rsid w:val="00FC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91F86"/>
  <w15:docId w15:val="{CB6EB1E9-F55A-46B9-A255-9A9307A0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68D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5A2B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5259B0"/>
  </w:style>
  <w:style w:type="character" w:styleId="Hyperlink">
    <w:name w:val="Hyperlink"/>
    <w:basedOn w:val="DefaultParagraphFont"/>
    <w:uiPriority w:val="99"/>
    <w:unhideWhenUsed/>
    <w:rsid w:val="005259B0"/>
    <w:rPr>
      <w:color w:val="0000FF"/>
      <w:u w:val="single"/>
    </w:rPr>
  </w:style>
  <w:style w:type="table" w:styleId="TableGrid">
    <w:name w:val="Table Grid"/>
    <w:basedOn w:val="TableNormal"/>
    <w:uiPriority w:val="59"/>
    <w:rsid w:val="004968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500F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0FC4"/>
  </w:style>
  <w:style w:type="paragraph" w:styleId="Footer">
    <w:name w:val="footer"/>
    <w:basedOn w:val="Normal"/>
    <w:link w:val="FooterChar"/>
    <w:uiPriority w:val="99"/>
    <w:semiHidden/>
    <w:unhideWhenUsed/>
    <w:rsid w:val="00500F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0F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7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eSls9A-3vR0BYOTcDBorZUHWcsZnsfoTrSU2IBrrqPq3YCcQ/viewfor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c11NBy_cmmimOBvlPRijfH-Uxz7uRahMnQjy68hioaTDl-hA/viewfor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allto:059205502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Amal</dc:creator>
  <cp:lastModifiedBy>Windows User</cp:lastModifiedBy>
  <cp:revision>2</cp:revision>
  <cp:lastPrinted>2016-09-26T11:08:00Z</cp:lastPrinted>
  <dcterms:created xsi:type="dcterms:W3CDTF">2018-01-21T21:11:00Z</dcterms:created>
  <dcterms:modified xsi:type="dcterms:W3CDTF">2018-01-21T21:11:00Z</dcterms:modified>
</cp:coreProperties>
</file>