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C0" w:rsidRDefault="00F146C0" w:rsidP="003B2316">
      <w:pPr>
        <w:jc w:val="center"/>
        <w:rPr>
          <w:rFonts w:ascii="Simplified Arabic" w:hAnsi="Simplified Arabic" w:cs="Simplified Arabic"/>
          <w:b/>
          <w:bCs/>
          <w:sz w:val="28"/>
          <w:szCs w:val="28"/>
          <w:rtl/>
        </w:rPr>
      </w:pPr>
    </w:p>
    <w:p w:rsidR="00F146C0" w:rsidRPr="00E57AB7" w:rsidRDefault="00F146C0" w:rsidP="003B2316">
      <w:pPr>
        <w:jc w:val="center"/>
        <w:rPr>
          <w:rFonts w:ascii="Simplified Arabic" w:hAnsi="Simplified Arabic" w:cs="Simplified Arabic"/>
          <w:b/>
          <w:bCs/>
          <w:sz w:val="14"/>
          <w:szCs w:val="14"/>
          <w:rtl/>
        </w:rPr>
      </w:pPr>
    </w:p>
    <w:p w:rsidR="00E57AB7" w:rsidRPr="00E57AB7" w:rsidRDefault="00E57AB7" w:rsidP="00E57AB7">
      <w:pPr>
        <w:jc w:val="center"/>
        <w:rPr>
          <w:rFonts w:ascii="Simplified Arabic" w:hAnsi="Simplified Arabic" w:cs="Simplified Arabic"/>
          <w:b/>
          <w:bCs/>
          <w:sz w:val="10"/>
          <w:szCs w:val="10"/>
        </w:rPr>
      </w:pPr>
    </w:p>
    <w:p w:rsidR="001A1A4D" w:rsidRPr="00E57AB7" w:rsidRDefault="001A1A4D" w:rsidP="00E57AB7">
      <w:pPr>
        <w:jc w:val="center"/>
        <w:rPr>
          <w:rFonts w:ascii="Simplified Arabic" w:hAnsi="Simplified Arabic" w:cs="Simplified Arabic"/>
          <w:b/>
          <w:bCs/>
          <w:sz w:val="28"/>
          <w:szCs w:val="28"/>
          <w:rtl/>
        </w:rPr>
      </w:pPr>
      <w:r w:rsidRPr="0031302F">
        <w:rPr>
          <w:rFonts w:ascii="Simplified Arabic" w:hAnsi="Simplified Arabic" w:cs="Simplified Arabic"/>
          <w:b/>
          <w:bCs/>
          <w:sz w:val="28"/>
          <w:szCs w:val="28"/>
          <w:rtl/>
        </w:rPr>
        <w:t xml:space="preserve">برنامج زمالة </w:t>
      </w:r>
      <w:r w:rsidR="003B2316">
        <w:rPr>
          <w:rFonts w:ascii="Simplified Arabic" w:hAnsi="Simplified Arabic" w:cs="Simplified Arabic"/>
          <w:b/>
          <w:bCs/>
          <w:sz w:val="28"/>
          <w:szCs w:val="28"/>
          <w:rtl/>
        </w:rPr>
        <w:t>–</w:t>
      </w:r>
      <w:r w:rsidR="003B2316">
        <w:rPr>
          <w:rFonts w:ascii="Simplified Arabic" w:hAnsi="Simplified Arabic" w:cs="Simplified Arabic" w:hint="cs"/>
          <w:b/>
          <w:bCs/>
          <w:sz w:val="28"/>
          <w:szCs w:val="28"/>
          <w:rtl/>
        </w:rPr>
        <w:t xml:space="preserve"> معايير التقدم للمنحة</w:t>
      </w:r>
    </w:p>
    <w:p w:rsidR="000E7A88" w:rsidRPr="007E173C" w:rsidRDefault="000E7A88" w:rsidP="00E57AB7">
      <w:pPr>
        <w:pStyle w:val="Heading1"/>
        <w:shd w:val="clear" w:color="auto" w:fill="E5B8B7" w:themeFill="accent2" w:themeFillTint="66"/>
        <w:rPr>
          <w:rtl/>
        </w:rPr>
      </w:pPr>
      <w:r w:rsidRPr="007E173C">
        <w:rPr>
          <w:rFonts w:hint="cs"/>
          <w:rtl/>
        </w:rPr>
        <w:t>مقدمة</w:t>
      </w:r>
    </w:p>
    <w:p w:rsidR="000E7A88" w:rsidRPr="00444D81" w:rsidRDefault="000E7A88" w:rsidP="000E7A88">
      <w:pPr>
        <w:jc w:val="both"/>
        <w:rPr>
          <w:rFonts w:eastAsia="Arial Unicode MS" w:cs="Simplified Arabic"/>
          <w:sz w:val="24"/>
          <w:szCs w:val="24"/>
          <w:lang w:bidi="ar-JO"/>
        </w:rPr>
      </w:pPr>
      <w:r w:rsidRPr="00444D81">
        <w:rPr>
          <w:rFonts w:eastAsia="Arial Unicode MS" w:cs="Simplified Arabic"/>
          <w:sz w:val="24"/>
          <w:szCs w:val="24"/>
          <w:rtl/>
          <w:lang w:bidi="ar-JO"/>
        </w:rPr>
        <w:t xml:space="preserve">إنطلق برنامج زمالة بمبادرة من بنك فلسطين للمساهمة في تنمية الكوادر البشرية في الجامعات الفلسطينية، وبالشراكة مع مؤسسة التعاون، التي </w:t>
      </w:r>
      <w:r w:rsidRPr="00F02426">
        <w:rPr>
          <w:rFonts w:eastAsia="Arial Unicode MS" w:cs="Simplified Arabic"/>
          <w:sz w:val="24"/>
          <w:szCs w:val="24"/>
          <w:rtl/>
          <w:lang w:bidi="ar-JO"/>
        </w:rPr>
        <w:t xml:space="preserve">تولت </w:t>
      </w:r>
      <w:r w:rsidRPr="00F02426">
        <w:rPr>
          <w:rFonts w:eastAsia="Arial Unicode MS" w:cs="Simplified Arabic" w:hint="cs"/>
          <w:sz w:val="24"/>
          <w:szCs w:val="24"/>
          <w:rtl/>
          <w:lang w:bidi="ar-JO"/>
        </w:rPr>
        <w:t>تطويره و</w:t>
      </w:r>
      <w:r w:rsidRPr="00F02426">
        <w:rPr>
          <w:rFonts w:eastAsia="Arial Unicode MS" w:cs="Simplified Arabic"/>
          <w:sz w:val="24"/>
          <w:szCs w:val="24"/>
          <w:rtl/>
          <w:lang w:bidi="ar-JO"/>
        </w:rPr>
        <w:t xml:space="preserve">إدارة </w:t>
      </w:r>
      <w:r w:rsidRPr="00F02426">
        <w:rPr>
          <w:rFonts w:eastAsia="Arial Unicode MS" w:cs="Simplified Arabic" w:hint="cs"/>
          <w:sz w:val="24"/>
          <w:szCs w:val="24"/>
          <w:lang w:bidi="ar-JO"/>
        </w:rPr>
        <w:t xml:space="preserve"> </w:t>
      </w:r>
      <w:r w:rsidRPr="00F02426">
        <w:rPr>
          <w:rFonts w:eastAsia="Arial Unicode MS" w:cs="Simplified Arabic"/>
          <w:sz w:val="24"/>
          <w:szCs w:val="24"/>
          <w:rtl/>
          <w:lang w:bidi="ar-JO"/>
        </w:rPr>
        <w:t>تنفيذه</w:t>
      </w:r>
      <w:r w:rsidRPr="00F02426">
        <w:rPr>
          <w:rFonts w:eastAsia="Arial Unicode MS" w:cs="Simplified Arabic" w:hint="cs"/>
          <w:sz w:val="24"/>
          <w:szCs w:val="24"/>
          <w:rtl/>
          <w:lang w:bidi="ar-JO"/>
        </w:rPr>
        <w:t xml:space="preserve">، </w:t>
      </w:r>
      <w:r w:rsidRPr="00F02426">
        <w:rPr>
          <w:rFonts w:eastAsia="Arial Unicode MS" w:cs="Simplified Arabic"/>
          <w:sz w:val="24"/>
          <w:szCs w:val="24"/>
          <w:rtl/>
          <w:lang w:bidi="ar-JO"/>
        </w:rPr>
        <w:t xml:space="preserve">والعمل على </w:t>
      </w:r>
      <w:r w:rsidRPr="00F02426">
        <w:rPr>
          <w:rFonts w:eastAsia="Arial Unicode MS" w:cs="Simplified Arabic" w:hint="cs"/>
          <w:sz w:val="24"/>
          <w:szCs w:val="24"/>
          <w:rtl/>
          <w:lang w:bidi="ar-JO"/>
        </w:rPr>
        <w:t>تنمية</w:t>
      </w:r>
      <w:r w:rsidRPr="00F02426">
        <w:rPr>
          <w:rFonts w:eastAsia="Arial Unicode MS" w:cs="Simplified Arabic"/>
          <w:sz w:val="24"/>
          <w:szCs w:val="24"/>
          <w:rtl/>
          <w:lang w:bidi="ar-JO"/>
        </w:rPr>
        <w:t xml:space="preserve"> </w:t>
      </w:r>
      <w:r w:rsidRPr="00F02426">
        <w:rPr>
          <w:rFonts w:eastAsia="Arial Unicode MS" w:cs="Simplified Arabic" w:hint="cs"/>
          <w:sz w:val="24"/>
          <w:szCs w:val="24"/>
          <w:rtl/>
          <w:lang w:bidi="ar-JO"/>
        </w:rPr>
        <w:t>موارده</w:t>
      </w:r>
      <w:r w:rsidRPr="00F02426">
        <w:rPr>
          <w:rFonts w:eastAsia="Arial Unicode MS" w:cs="Simplified Arabic"/>
          <w:sz w:val="24"/>
          <w:szCs w:val="24"/>
          <w:rtl/>
          <w:lang w:bidi="ar-JO"/>
        </w:rPr>
        <w:t xml:space="preserve"> </w:t>
      </w:r>
      <w:r w:rsidRPr="00444D81">
        <w:rPr>
          <w:rFonts w:eastAsia="Arial Unicode MS" w:cs="Simplified Arabic"/>
          <w:sz w:val="24"/>
          <w:szCs w:val="24"/>
          <w:rtl/>
          <w:lang w:bidi="ar-JO"/>
        </w:rPr>
        <w:t xml:space="preserve">بالتعاون مع بنك فلسطين وجهات مانحه أخرى، ومنها صندوق النقد العربي </w:t>
      </w:r>
      <w:r>
        <w:rPr>
          <w:rFonts w:eastAsia="Arial Unicode MS" w:cs="Simplified Arabic" w:hint="cs"/>
          <w:sz w:val="24"/>
          <w:szCs w:val="24"/>
          <w:rtl/>
          <w:lang w:bidi="ar-JO"/>
        </w:rPr>
        <w:t>ب</w:t>
      </w:r>
      <w:r w:rsidRPr="00444D81">
        <w:rPr>
          <w:rFonts w:eastAsia="Arial Unicode MS" w:cs="Simplified Arabic"/>
          <w:sz w:val="24"/>
          <w:szCs w:val="24"/>
          <w:rtl/>
          <w:lang w:bidi="ar-JO"/>
        </w:rPr>
        <w:t>إدارة البنك الاسلامي للتنمية.</w:t>
      </w:r>
    </w:p>
    <w:p w:rsidR="000E7A88" w:rsidRPr="000C7B5D" w:rsidRDefault="000E7A88" w:rsidP="000E7A88">
      <w:pPr>
        <w:jc w:val="both"/>
        <w:rPr>
          <w:rFonts w:eastAsia="Arial Unicode MS" w:cs="Simplified Arabic"/>
          <w:color w:val="FF0000"/>
          <w:sz w:val="24"/>
          <w:szCs w:val="24"/>
          <w:rtl/>
          <w:lang w:bidi="ar-JO"/>
        </w:rPr>
      </w:pPr>
      <w:r w:rsidRPr="00444D81">
        <w:rPr>
          <w:rFonts w:eastAsia="Arial Unicode MS" w:cs="Simplified Arabic"/>
          <w:sz w:val="24"/>
          <w:szCs w:val="24"/>
          <w:rtl/>
          <w:lang w:bidi="ar-JO"/>
        </w:rPr>
        <w:t xml:space="preserve">وسيتم من خلال هذا البرنامج ابتعاث أساتذة ومحاضرين مؤهلين ليقوموا بزيارات تطويرية /تدريبية/عملية لمؤسسات مالية/ مصرفية/استثمارية/ وشركات اتصالات، ومصانع، ومكاتب تدريب هندسية، ومؤسسات طبية وأكاديمية،  ومؤسسات تعليم عالي مرموقة في الخارج، لتطوير خبراتهم العملية والتطبيقية اللازمة، والعودة لممارستها في جامعاتنا على أرض الوطن، والتي ستسهم في تطوير التعليم والمهارات والأدوات التي يكتسبها الطلاب. </w:t>
      </w:r>
    </w:p>
    <w:p w:rsidR="001A1A4D" w:rsidRPr="0031302F" w:rsidRDefault="001A1A4D" w:rsidP="00AD713C">
      <w:pPr>
        <w:rPr>
          <w:rFonts w:ascii="Simplified Arabic" w:hAnsi="Simplified Arabic" w:cs="Simplified Arabic"/>
          <w:sz w:val="24"/>
          <w:szCs w:val="24"/>
          <w:rtl/>
          <w:lang w:bidi="ar-JO"/>
        </w:rPr>
      </w:pPr>
    </w:p>
    <w:p w:rsidR="001A1A4D" w:rsidRPr="0031302F" w:rsidRDefault="001A1A4D" w:rsidP="00E57AB7">
      <w:pPr>
        <w:pStyle w:val="Heading1"/>
        <w:shd w:val="clear" w:color="auto" w:fill="E5B8B7" w:themeFill="accent2" w:themeFillTint="66"/>
        <w:rPr>
          <w:rtl/>
        </w:rPr>
      </w:pPr>
      <w:r w:rsidRPr="0031302F">
        <w:rPr>
          <w:rtl/>
        </w:rPr>
        <w:t>شروط التقدم للمنحة</w:t>
      </w:r>
    </w:p>
    <w:p w:rsidR="001A1A4D" w:rsidRPr="0031302F" w:rsidRDefault="001A1A4D" w:rsidP="00AD16CD">
      <w:pPr>
        <w:rPr>
          <w:rFonts w:ascii="Simplified Arabic" w:hAnsi="Simplified Arabic" w:cs="Simplified Arabic"/>
          <w:sz w:val="24"/>
          <w:szCs w:val="24"/>
        </w:rPr>
      </w:pPr>
      <w:r w:rsidRPr="0031302F">
        <w:rPr>
          <w:rFonts w:ascii="Simplified Arabic" w:hAnsi="Simplified Arabic" w:cs="Simplified Arabic"/>
          <w:sz w:val="24"/>
          <w:szCs w:val="24"/>
          <w:rtl/>
        </w:rPr>
        <w:t xml:space="preserve">أن يكون المتقدم من: </w:t>
      </w:r>
    </w:p>
    <w:p w:rsidR="001A1A4D" w:rsidRPr="0031302F" w:rsidRDefault="001A1A4D" w:rsidP="001A1A4D">
      <w:pPr>
        <w:pStyle w:val="ListParagraph"/>
        <w:numPr>
          <w:ilvl w:val="0"/>
          <w:numId w:val="30"/>
        </w:numPr>
        <w:bidi/>
        <w:jc w:val="both"/>
        <w:rPr>
          <w:rFonts w:ascii="Simplified Arabic" w:hAnsi="Simplified Arabic" w:cs="Simplified Arabic"/>
          <w:color w:val="FF0000"/>
          <w:sz w:val="24"/>
          <w:szCs w:val="24"/>
        </w:rPr>
      </w:pPr>
      <w:r w:rsidRPr="0031302F">
        <w:rPr>
          <w:rFonts w:ascii="Simplified Arabic" w:hAnsi="Simplified Arabic" w:cs="Simplified Arabic"/>
          <w:sz w:val="24"/>
          <w:szCs w:val="24"/>
          <w:rtl/>
        </w:rPr>
        <w:t>عضو هيئة تدريس أو باحث في الجامعة أو مساعد بحث وتدريس في الجامعة أو فني أو مهندس يعمل بشكل متفرغ بالجامعة.</w:t>
      </w:r>
    </w:p>
    <w:p w:rsidR="001A1A4D" w:rsidRPr="0031302F" w:rsidRDefault="001A1A4D" w:rsidP="00952897">
      <w:pPr>
        <w:pStyle w:val="ListParagraph"/>
        <w:numPr>
          <w:ilvl w:val="0"/>
          <w:numId w:val="30"/>
        </w:numPr>
        <w:bidi/>
        <w:jc w:val="both"/>
        <w:rPr>
          <w:rFonts w:ascii="Simplified Arabic" w:hAnsi="Simplified Arabic" w:cs="Simplified Arabic"/>
          <w:sz w:val="24"/>
          <w:szCs w:val="24"/>
        </w:rPr>
      </w:pPr>
      <w:r w:rsidRPr="0031302F">
        <w:rPr>
          <w:rFonts w:ascii="Simplified Arabic" w:hAnsi="Simplified Arabic" w:cs="Simplified Arabic"/>
          <w:sz w:val="24"/>
          <w:szCs w:val="24"/>
          <w:rtl/>
        </w:rPr>
        <w:t xml:space="preserve"> </w:t>
      </w:r>
      <w:r w:rsidR="00952897">
        <w:rPr>
          <w:rFonts w:ascii="Simplified Arabic" w:hAnsi="Simplified Arabic" w:cs="Simplified Arabic" w:hint="cs"/>
          <w:sz w:val="24"/>
          <w:szCs w:val="24"/>
          <w:rtl/>
        </w:rPr>
        <w:t>يفضل أن</w:t>
      </w:r>
      <w:r w:rsidRPr="0031302F">
        <w:rPr>
          <w:rFonts w:ascii="Simplified Arabic" w:hAnsi="Simplified Arabic" w:cs="Simplified Arabic"/>
          <w:sz w:val="24"/>
          <w:szCs w:val="24"/>
          <w:rtl/>
        </w:rPr>
        <w:t xml:space="preserve"> لا يزيد عمر</w:t>
      </w:r>
      <w:r w:rsidR="008B4670">
        <w:rPr>
          <w:rFonts w:ascii="Simplified Arabic" w:hAnsi="Simplified Arabic" w:cs="Simplified Arabic" w:hint="cs"/>
          <w:sz w:val="24"/>
          <w:szCs w:val="24"/>
          <w:rtl/>
        </w:rPr>
        <w:t xml:space="preserve"> </w:t>
      </w:r>
      <w:r w:rsidR="00BC6CDE">
        <w:rPr>
          <w:rFonts w:ascii="Simplified Arabic" w:hAnsi="Simplified Arabic" w:cs="Simplified Arabic"/>
          <w:sz w:val="24"/>
          <w:szCs w:val="24"/>
          <w:rtl/>
        </w:rPr>
        <w:t>المتقدم عن 45 سنة</w:t>
      </w:r>
      <w:r w:rsidR="00214B61">
        <w:rPr>
          <w:rFonts w:ascii="Simplified Arabic" w:hAnsi="Simplified Arabic" w:cs="Simplified Arabic"/>
          <w:sz w:val="24"/>
          <w:szCs w:val="24"/>
          <w:rtl/>
        </w:rPr>
        <w:t>،</w:t>
      </w:r>
      <w:r w:rsidR="00BC6CDE">
        <w:rPr>
          <w:rFonts w:ascii="Simplified Arabic" w:hAnsi="Simplified Arabic" w:cs="Simplified Arabic" w:hint="cs"/>
          <w:sz w:val="24"/>
          <w:szCs w:val="24"/>
          <w:rtl/>
        </w:rPr>
        <w:t xml:space="preserve"> </w:t>
      </w:r>
      <w:r w:rsidRPr="0031302F">
        <w:rPr>
          <w:rFonts w:ascii="Simplified Arabic" w:hAnsi="Simplified Arabic" w:cs="Simplified Arabic"/>
          <w:sz w:val="24"/>
          <w:szCs w:val="24"/>
          <w:rtl/>
        </w:rPr>
        <w:t xml:space="preserve">الا في حال كون الموضوع هام جدا للجامعة وضمن توجيهات </w:t>
      </w:r>
      <w:proofErr w:type="spellStart"/>
      <w:r w:rsidRPr="0031302F">
        <w:rPr>
          <w:rFonts w:ascii="Simplified Arabic" w:hAnsi="Simplified Arabic" w:cs="Simplified Arabic"/>
          <w:sz w:val="24"/>
          <w:szCs w:val="24"/>
          <w:rtl/>
        </w:rPr>
        <w:t>اللجنه</w:t>
      </w:r>
      <w:proofErr w:type="spellEnd"/>
      <w:r w:rsidRPr="0031302F">
        <w:rPr>
          <w:rFonts w:ascii="Simplified Arabic" w:hAnsi="Simplified Arabic" w:cs="Simplified Arabic"/>
          <w:sz w:val="24"/>
          <w:szCs w:val="24"/>
          <w:rtl/>
        </w:rPr>
        <w:t xml:space="preserve"> التوجيهية. </w:t>
      </w:r>
    </w:p>
    <w:p w:rsidR="001A1A4D" w:rsidRPr="0031302F" w:rsidRDefault="001A1A4D" w:rsidP="001A1A4D">
      <w:pPr>
        <w:pStyle w:val="ListParagraph"/>
        <w:numPr>
          <w:ilvl w:val="0"/>
          <w:numId w:val="30"/>
        </w:numPr>
        <w:bidi/>
        <w:rPr>
          <w:rFonts w:ascii="Simplified Arabic" w:hAnsi="Simplified Arabic" w:cs="Simplified Arabic"/>
          <w:sz w:val="24"/>
          <w:szCs w:val="24"/>
        </w:rPr>
      </w:pPr>
      <w:r w:rsidRPr="0031302F">
        <w:rPr>
          <w:rFonts w:ascii="Simplified Arabic" w:hAnsi="Simplified Arabic" w:cs="Simplified Arabic"/>
          <w:sz w:val="24"/>
          <w:szCs w:val="24"/>
          <w:rtl/>
        </w:rPr>
        <w:t>ملتزم بالعودة إلى فلسطين.</w:t>
      </w:r>
    </w:p>
    <w:p w:rsidR="001A1A4D" w:rsidRPr="0031302F" w:rsidRDefault="001A1A4D" w:rsidP="001A1A4D">
      <w:pPr>
        <w:pStyle w:val="ListParagraph"/>
        <w:numPr>
          <w:ilvl w:val="0"/>
          <w:numId w:val="30"/>
        </w:numPr>
        <w:bidi/>
        <w:rPr>
          <w:rFonts w:ascii="Simplified Arabic" w:hAnsi="Simplified Arabic" w:cs="Simplified Arabic"/>
          <w:sz w:val="24"/>
          <w:szCs w:val="24"/>
        </w:rPr>
      </w:pPr>
      <w:r w:rsidRPr="0031302F">
        <w:rPr>
          <w:rFonts w:ascii="Simplified Arabic" w:hAnsi="Simplified Arabic" w:cs="Simplified Arabic"/>
          <w:sz w:val="24"/>
          <w:szCs w:val="24"/>
          <w:rtl/>
        </w:rPr>
        <w:t>يتمتع بسمعة أكاديمية جيدة.</w:t>
      </w:r>
    </w:p>
    <w:p w:rsidR="001A1A4D" w:rsidRPr="0031302F" w:rsidRDefault="001A1A4D" w:rsidP="0031302F">
      <w:pPr>
        <w:pStyle w:val="ListParagraph"/>
        <w:numPr>
          <w:ilvl w:val="0"/>
          <w:numId w:val="30"/>
        </w:numPr>
        <w:bidi/>
        <w:rPr>
          <w:rFonts w:ascii="Simplified Arabic" w:hAnsi="Simplified Arabic" w:cs="Simplified Arabic"/>
          <w:sz w:val="24"/>
          <w:szCs w:val="24"/>
          <w:rtl/>
        </w:rPr>
      </w:pPr>
      <w:r w:rsidRPr="0031302F">
        <w:rPr>
          <w:rFonts w:ascii="Simplified Arabic" w:hAnsi="Simplified Arabic" w:cs="Simplified Arabic"/>
          <w:sz w:val="24"/>
          <w:szCs w:val="24"/>
          <w:rtl/>
        </w:rPr>
        <w:t>توافق الجامعة على ترشيحه.</w:t>
      </w:r>
    </w:p>
    <w:p w:rsidR="001A1A4D" w:rsidRPr="0031302F" w:rsidRDefault="001A1A4D" w:rsidP="00E57AB7">
      <w:pPr>
        <w:pStyle w:val="Heading1"/>
        <w:shd w:val="clear" w:color="auto" w:fill="E5B8B7" w:themeFill="accent2" w:themeFillTint="66"/>
      </w:pPr>
      <w:r w:rsidRPr="0031302F">
        <w:rPr>
          <w:rtl/>
        </w:rPr>
        <w:t>معايير اختيار المرشح</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استيفاء الشروط أعلاه.</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استكمال طلب التقديم بجميع بنوده في الزمن المحدد.</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تقديم مقترح وخطة عمل تفصيلية تحتوى على الأنشطة والزمن والتكلفة.</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واقعية المقترح المقدم وإمكانيته للتطبيق.</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أهمية الموضوع المقدم للجامعة وجودته. </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ارتباط الموضوع بسوق العمل والجانب التطبيقي والممارسات الجيدة.</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 تعطى الأفضلية  لكلية الاقتصاد، والمالية  والعلوم المصرفية</w:t>
      </w:r>
      <w:r w:rsidR="00BC6CDE">
        <w:rPr>
          <w:rFonts w:ascii="Simplified Arabic" w:hAnsi="Simplified Arabic" w:cs="Simplified Arabic" w:hint="cs"/>
          <w:sz w:val="24"/>
          <w:szCs w:val="24"/>
          <w:rtl/>
        </w:rPr>
        <w:t xml:space="preserve"> </w:t>
      </w:r>
      <w:r w:rsidRPr="0031302F">
        <w:rPr>
          <w:rFonts w:ascii="Simplified Arabic" w:hAnsi="Simplified Arabic" w:cs="Simplified Arabic"/>
          <w:sz w:val="24"/>
          <w:szCs w:val="24"/>
          <w:rtl/>
        </w:rPr>
        <w:t xml:space="preserve">( </w:t>
      </w:r>
      <w:proofErr w:type="spellStart"/>
      <w:r w:rsidRPr="0031302F">
        <w:rPr>
          <w:rFonts w:ascii="Simplified Arabic" w:hAnsi="Simplified Arabic" w:cs="Simplified Arabic"/>
          <w:sz w:val="24"/>
          <w:szCs w:val="24"/>
          <w:rtl/>
        </w:rPr>
        <w:t>المنحه</w:t>
      </w:r>
      <w:proofErr w:type="spellEnd"/>
      <w:r w:rsidRPr="0031302F">
        <w:rPr>
          <w:rFonts w:ascii="Simplified Arabic" w:hAnsi="Simplified Arabic" w:cs="Simplified Arabic"/>
          <w:sz w:val="24"/>
          <w:szCs w:val="24"/>
          <w:rtl/>
        </w:rPr>
        <w:t xml:space="preserve"> الخاصة ببنك فلسطين ) . </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lastRenderedPageBreak/>
        <w:t>سمعة الجامعة أو المؤسسة التدريبية المستضيفة في مجال الموضوع المقدم.</w:t>
      </w:r>
    </w:p>
    <w:p w:rsidR="001A1A4D" w:rsidRPr="0031302F" w:rsidRDefault="001A1A4D" w:rsidP="001A1A4D">
      <w:pPr>
        <w:pStyle w:val="ListParagraph"/>
        <w:numPr>
          <w:ilvl w:val="0"/>
          <w:numId w:val="31"/>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معقولية الميزانية المقدمة . </w:t>
      </w:r>
    </w:p>
    <w:p w:rsidR="001A1A4D" w:rsidRPr="0031302F" w:rsidRDefault="001A1A4D" w:rsidP="0031302F">
      <w:pPr>
        <w:pStyle w:val="ListParagraph"/>
        <w:numPr>
          <w:ilvl w:val="0"/>
          <w:numId w:val="31"/>
        </w:numPr>
        <w:tabs>
          <w:tab w:val="right" w:pos="810"/>
        </w:tabs>
        <w:bidi/>
        <w:rPr>
          <w:rFonts w:ascii="Simplified Arabic" w:hAnsi="Simplified Arabic" w:cs="Simplified Arabic"/>
          <w:sz w:val="24"/>
          <w:szCs w:val="24"/>
        </w:rPr>
      </w:pPr>
      <w:r w:rsidRPr="0031302F">
        <w:rPr>
          <w:rFonts w:ascii="Simplified Arabic" w:hAnsi="Simplified Arabic" w:cs="Simplified Arabic"/>
          <w:sz w:val="24"/>
          <w:szCs w:val="24"/>
          <w:rtl/>
        </w:rPr>
        <w:t>أهمية البحث أو الموضوع وطنيا.</w:t>
      </w:r>
    </w:p>
    <w:p w:rsidR="001A1A4D" w:rsidRPr="0031302F" w:rsidRDefault="000E7A88" w:rsidP="0031302F">
      <w:pPr>
        <w:pStyle w:val="ListParagraph"/>
        <w:numPr>
          <w:ilvl w:val="0"/>
          <w:numId w:val="31"/>
        </w:numPr>
        <w:tabs>
          <w:tab w:val="right" w:pos="810"/>
        </w:tabs>
        <w:bidi/>
        <w:rPr>
          <w:rFonts w:ascii="Simplified Arabic" w:hAnsi="Simplified Arabic" w:cs="Simplified Arabic"/>
          <w:sz w:val="24"/>
          <w:szCs w:val="24"/>
        </w:rPr>
      </w:pPr>
      <w:r>
        <w:rPr>
          <w:rFonts w:ascii="Simplified Arabic" w:hAnsi="Simplified Arabic" w:cs="Simplified Arabic"/>
          <w:sz w:val="24"/>
          <w:szCs w:val="24"/>
          <w:rtl/>
        </w:rPr>
        <w:t xml:space="preserve">اتقان لغة </w:t>
      </w:r>
      <w:r>
        <w:rPr>
          <w:rFonts w:ascii="Simplified Arabic" w:hAnsi="Simplified Arabic" w:cs="Simplified Arabic" w:hint="cs"/>
          <w:sz w:val="24"/>
          <w:szCs w:val="24"/>
          <w:rtl/>
        </w:rPr>
        <w:t>ا</w:t>
      </w:r>
      <w:r w:rsidR="001A1A4D" w:rsidRPr="0031302F">
        <w:rPr>
          <w:rFonts w:ascii="Simplified Arabic" w:hAnsi="Simplified Arabic" w:cs="Simplified Arabic"/>
          <w:sz w:val="24"/>
          <w:szCs w:val="24"/>
          <w:rtl/>
        </w:rPr>
        <w:t>لبلد المستضيف.</w:t>
      </w:r>
    </w:p>
    <w:p w:rsidR="001A1A4D" w:rsidRPr="0031302F" w:rsidRDefault="001A1A4D" w:rsidP="0031302F">
      <w:pPr>
        <w:pStyle w:val="ListParagraph"/>
        <w:numPr>
          <w:ilvl w:val="0"/>
          <w:numId w:val="31"/>
        </w:numPr>
        <w:tabs>
          <w:tab w:val="right" w:pos="810"/>
        </w:tabs>
        <w:bidi/>
        <w:rPr>
          <w:rFonts w:ascii="Simplified Arabic" w:hAnsi="Simplified Arabic" w:cs="Simplified Arabic"/>
          <w:sz w:val="24"/>
          <w:szCs w:val="24"/>
        </w:rPr>
      </w:pPr>
      <w:r w:rsidRPr="0031302F">
        <w:rPr>
          <w:rFonts w:ascii="Simplified Arabic" w:hAnsi="Simplified Arabic" w:cs="Simplified Arabic"/>
          <w:sz w:val="24"/>
          <w:szCs w:val="24"/>
          <w:rtl/>
        </w:rPr>
        <w:t>وجود رسالة دعوة من المؤسسة التدريبية أو الجامعة المستضيفة.</w:t>
      </w:r>
    </w:p>
    <w:p w:rsidR="001A1A4D" w:rsidRPr="0031302F" w:rsidRDefault="0031302F" w:rsidP="00E57AB7">
      <w:pPr>
        <w:pStyle w:val="Heading1"/>
        <w:shd w:val="clear" w:color="auto" w:fill="E5B8B7" w:themeFill="accent2" w:themeFillTint="66"/>
        <w:rPr>
          <w:rtl/>
        </w:rPr>
      </w:pPr>
      <w:r>
        <w:rPr>
          <w:rtl/>
        </w:rPr>
        <w:t>ملاحظات هامة</w:t>
      </w:r>
    </w:p>
    <w:p w:rsidR="001A1A4D" w:rsidRPr="0031302F" w:rsidRDefault="001A1A4D" w:rsidP="000E7A88">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لا يحق </w:t>
      </w:r>
      <w:r w:rsidR="000E7A88">
        <w:rPr>
          <w:rFonts w:ascii="Simplified Arabic" w:hAnsi="Simplified Arabic" w:cs="Simplified Arabic" w:hint="cs"/>
          <w:sz w:val="24"/>
          <w:szCs w:val="24"/>
          <w:rtl/>
        </w:rPr>
        <w:t xml:space="preserve">لمن حصل على منحة سابقة من برنامج </w:t>
      </w:r>
      <w:proofErr w:type="spellStart"/>
      <w:r w:rsidR="000E7A88">
        <w:rPr>
          <w:rFonts w:ascii="Simplified Arabic" w:hAnsi="Simplified Arabic" w:cs="Simplified Arabic" w:hint="cs"/>
          <w:sz w:val="24"/>
          <w:szCs w:val="24"/>
          <w:rtl/>
        </w:rPr>
        <w:t>زماله</w:t>
      </w:r>
      <w:proofErr w:type="spellEnd"/>
      <w:r w:rsidRPr="0031302F">
        <w:rPr>
          <w:rFonts w:ascii="Simplified Arabic" w:hAnsi="Simplified Arabic" w:cs="Simplified Arabic"/>
          <w:sz w:val="24"/>
          <w:szCs w:val="24"/>
          <w:rtl/>
        </w:rPr>
        <w:t xml:space="preserve"> أن يتقدم مرة أخرى </w:t>
      </w:r>
      <w:r w:rsidR="000E7A88">
        <w:rPr>
          <w:rFonts w:ascii="Simplified Arabic" w:hAnsi="Simplified Arabic" w:cs="Simplified Arabic" w:hint="cs"/>
          <w:sz w:val="24"/>
          <w:szCs w:val="24"/>
          <w:rtl/>
        </w:rPr>
        <w:t>إلا</w:t>
      </w:r>
      <w:r w:rsidRPr="0031302F">
        <w:rPr>
          <w:rFonts w:ascii="Simplified Arabic" w:hAnsi="Simplified Arabic" w:cs="Simplified Arabic"/>
          <w:sz w:val="24"/>
          <w:szCs w:val="24"/>
          <w:rtl/>
        </w:rPr>
        <w:t xml:space="preserve"> بعد مرور ثلاث سنوات على حصوله على المنحة الأولى.</w:t>
      </w:r>
    </w:p>
    <w:p w:rsidR="001A1A4D"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يشجع الحاصل على المنحة على عمل علاقات بحثية وتدريبية طويلة الأمد مع الجهة المبتعث إليها لتفعيل التواصل المستقبلي.</w:t>
      </w:r>
    </w:p>
    <w:p w:rsidR="00195E15" w:rsidRPr="0031302F" w:rsidRDefault="00195E15" w:rsidP="00195E15">
      <w:pPr>
        <w:pStyle w:val="ListParagraph"/>
        <w:numPr>
          <w:ilvl w:val="0"/>
          <w:numId w:val="32"/>
        </w:numPr>
        <w:bidi/>
        <w:rPr>
          <w:rFonts w:ascii="Simplified Arabic" w:hAnsi="Simplified Arabic" w:cs="Simplified Arabic"/>
          <w:sz w:val="24"/>
          <w:szCs w:val="24"/>
        </w:rPr>
      </w:pPr>
      <w:r>
        <w:rPr>
          <w:rFonts w:ascii="Simplified Arabic" w:hAnsi="Simplified Arabic" w:cs="Simplified Arabic" w:hint="cs"/>
          <w:sz w:val="24"/>
          <w:szCs w:val="24"/>
          <w:rtl/>
        </w:rPr>
        <w:t>لا يج</w:t>
      </w:r>
      <w:r w:rsidR="008F313F">
        <w:rPr>
          <w:rFonts w:ascii="Simplified Arabic" w:hAnsi="Simplified Arabic" w:cs="Simplified Arabic" w:hint="cs"/>
          <w:sz w:val="24"/>
          <w:szCs w:val="24"/>
          <w:rtl/>
        </w:rPr>
        <w:t>وز بأي شكل من الأشكال الاشارة لاسم</w:t>
      </w:r>
      <w:r>
        <w:rPr>
          <w:rFonts w:ascii="Simplified Arabic" w:hAnsi="Simplified Arabic" w:cs="Simplified Arabic" w:hint="cs"/>
          <w:sz w:val="24"/>
          <w:szCs w:val="24"/>
          <w:rtl/>
        </w:rPr>
        <w:t xml:space="preserve"> الجامعة التي يعمل بها المتقدم للمنحة في البند الثاني في الطلب (تفاصيل المنحة المقدمة).</w:t>
      </w:r>
    </w:p>
    <w:p w:rsidR="001A1A4D" w:rsidRPr="0031302F"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الأولوية في الاختيار لمن يقل عمره عن 45 سنه.</w:t>
      </w:r>
    </w:p>
    <w:p w:rsidR="001A1A4D" w:rsidRPr="0031302F"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موافقة الجامعة وتصريحها بأهمية الموضوع.</w:t>
      </w:r>
    </w:p>
    <w:p w:rsidR="001A1A4D" w:rsidRPr="0031302F"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يتعهد المبتعث بالعودة للعمل في نفس الجامعة لفترة لا تقل عن ضعف زمن الابتعاث.</w:t>
      </w:r>
    </w:p>
    <w:p w:rsidR="001A1A4D" w:rsidRPr="0031302F"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 لا تشتمل المنحة على مصاريف متعلقة بعائلة المبتعث. </w:t>
      </w:r>
    </w:p>
    <w:p w:rsidR="001A1A4D" w:rsidRPr="0031302F" w:rsidRDefault="001A1A4D" w:rsidP="001A1A4D">
      <w:pPr>
        <w:pStyle w:val="ListParagraph"/>
        <w:numPr>
          <w:ilvl w:val="0"/>
          <w:numId w:val="32"/>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يقدم المبتعث تقرير نصفي للجامعة ، ويرسل نسخة منه لمؤسسة تعاون. </w:t>
      </w:r>
    </w:p>
    <w:p w:rsidR="007801B5" w:rsidRDefault="001A1A4D" w:rsidP="007801B5">
      <w:pPr>
        <w:pStyle w:val="ListParagraph"/>
        <w:numPr>
          <w:ilvl w:val="0"/>
          <w:numId w:val="32"/>
        </w:numPr>
        <w:bidi/>
        <w:rPr>
          <w:rFonts w:ascii="Simplified Arabic" w:hAnsi="Simplified Arabic" w:cs="Simplified Arabic"/>
          <w:sz w:val="24"/>
          <w:szCs w:val="24"/>
        </w:rPr>
      </w:pPr>
      <w:r w:rsidRPr="00DB1E2E">
        <w:rPr>
          <w:rFonts w:ascii="Simplified Arabic" w:hAnsi="Simplified Arabic" w:cs="Simplified Arabic"/>
          <w:sz w:val="24"/>
          <w:szCs w:val="24"/>
          <w:rtl/>
        </w:rPr>
        <w:t xml:space="preserve">يلتزم المبتعث بتعبئة اي استمارات لاحقة لأغراض جمع البيانات وقياس الأثر. </w:t>
      </w:r>
    </w:p>
    <w:p w:rsidR="00195E15" w:rsidRPr="007801B5" w:rsidRDefault="001A1A4D" w:rsidP="007801B5">
      <w:pPr>
        <w:pStyle w:val="ListParagraph"/>
        <w:numPr>
          <w:ilvl w:val="0"/>
          <w:numId w:val="32"/>
        </w:numPr>
        <w:tabs>
          <w:tab w:val="right" w:pos="990"/>
        </w:tabs>
        <w:bidi/>
        <w:rPr>
          <w:rFonts w:ascii="Simplified Arabic" w:hAnsi="Simplified Arabic" w:cs="Simplified Arabic"/>
          <w:sz w:val="24"/>
          <w:szCs w:val="24"/>
          <w:rtl/>
        </w:rPr>
      </w:pPr>
      <w:r w:rsidRPr="007801B5">
        <w:rPr>
          <w:rFonts w:ascii="Simplified Arabic" w:hAnsi="Simplified Arabic" w:cs="Simplified Arabic"/>
          <w:sz w:val="24"/>
          <w:szCs w:val="24"/>
          <w:rtl/>
        </w:rPr>
        <w:t xml:space="preserve">يتعهد المبتعث بعقد ورشة عمل </w:t>
      </w:r>
      <w:r w:rsidR="00DB1E2E" w:rsidRPr="007801B5">
        <w:rPr>
          <w:rFonts w:ascii="Simplified Arabic" w:hAnsi="Simplified Arabic" w:cs="Simplified Arabic" w:hint="cs"/>
          <w:sz w:val="24"/>
          <w:szCs w:val="24"/>
          <w:rtl/>
        </w:rPr>
        <w:t xml:space="preserve">أو المشاركة بتجمع </w:t>
      </w:r>
      <w:r w:rsidRPr="007801B5">
        <w:rPr>
          <w:rFonts w:ascii="Simplified Arabic" w:hAnsi="Simplified Arabic" w:cs="Simplified Arabic"/>
          <w:sz w:val="24"/>
          <w:szCs w:val="24"/>
          <w:rtl/>
        </w:rPr>
        <w:t xml:space="preserve">بعد عودته </w:t>
      </w:r>
      <w:r w:rsidR="00DB1E2E" w:rsidRPr="007801B5">
        <w:rPr>
          <w:rFonts w:ascii="Simplified Arabic" w:hAnsi="Simplified Arabic" w:cs="Simplified Arabic" w:hint="cs"/>
          <w:sz w:val="24"/>
          <w:szCs w:val="24"/>
          <w:rtl/>
        </w:rPr>
        <w:t>لعرض</w:t>
      </w:r>
      <w:r w:rsidRPr="007801B5">
        <w:rPr>
          <w:rFonts w:ascii="Simplified Arabic" w:hAnsi="Simplified Arabic" w:cs="Simplified Arabic"/>
          <w:sz w:val="24"/>
          <w:szCs w:val="24"/>
          <w:rtl/>
        </w:rPr>
        <w:t xml:space="preserve"> تجربته داخل المؤسسات المختلفة ( المهنية والأكاديمية).</w:t>
      </w:r>
    </w:p>
    <w:p w:rsidR="001A1A4D" w:rsidRPr="0031302F" w:rsidRDefault="0031302F" w:rsidP="00E57AB7">
      <w:pPr>
        <w:pStyle w:val="Heading1"/>
        <w:shd w:val="clear" w:color="auto" w:fill="E5B8B7" w:themeFill="accent2" w:themeFillTint="66"/>
        <w:rPr>
          <w:rtl/>
        </w:rPr>
      </w:pPr>
      <w:r>
        <w:rPr>
          <w:rtl/>
        </w:rPr>
        <w:t>الوثائق المطلوبة</w:t>
      </w:r>
    </w:p>
    <w:p w:rsidR="001A1A4D" w:rsidRPr="0031302F" w:rsidRDefault="001A1A4D" w:rsidP="001A1A4D">
      <w:pPr>
        <w:pStyle w:val="ListParagraph"/>
        <w:numPr>
          <w:ilvl w:val="0"/>
          <w:numId w:val="33"/>
        </w:numPr>
        <w:bidi/>
        <w:rPr>
          <w:rFonts w:ascii="Simplified Arabic" w:hAnsi="Simplified Arabic" w:cs="Simplified Arabic"/>
          <w:sz w:val="24"/>
          <w:szCs w:val="24"/>
        </w:rPr>
      </w:pPr>
      <w:r w:rsidRPr="0031302F">
        <w:rPr>
          <w:rFonts w:ascii="Simplified Arabic" w:hAnsi="Simplified Arabic" w:cs="Simplified Arabic"/>
          <w:sz w:val="24"/>
          <w:szCs w:val="24"/>
          <w:rtl/>
        </w:rPr>
        <w:t xml:space="preserve">السيرة </w:t>
      </w:r>
      <w:bookmarkStart w:id="0" w:name="_GoBack"/>
      <w:r w:rsidRPr="0031302F">
        <w:rPr>
          <w:rFonts w:ascii="Simplified Arabic" w:hAnsi="Simplified Arabic" w:cs="Simplified Arabic"/>
          <w:sz w:val="24"/>
          <w:szCs w:val="24"/>
          <w:rtl/>
        </w:rPr>
        <w:t xml:space="preserve">الذاتية </w:t>
      </w:r>
      <w:bookmarkEnd w:id="0"/>
      <w:r w:rsidRPr="0031302F">
        <w:rPr>
          <w:rFonts w:ascii="Simplified Arabic" w:hAnsi="Simplified Arabic" w:cs="Simplified Arabic"/>
          <w:sz w:val="24"/>
          <w:szCs w:val="24"/>
          <w:rtl/>
        </w:rPr>
        <w:t>.</w:t>
      </w:r>
    </w:p>
    <w:p w:rsidR="001A1A4D" w:rsidRPr="0031302F" w:rsidRDefault="001A1A4D" w:rsidP="001A1A4D">
      <w:pPr>
        <w:pStyle w:val="ListParagraph"/>
        <w:numPr>
          <w:ilvl w:val="0"/>
          <w:numId w:val="33"/>
        </w:numPr>
        <w:bidi/>
        <w:rPr>
          <w:rFonts w:ascii="Simplified Arabic" w:hAnsi="Simplified Arabic" w:cs="Simplified Arabic"/>
          <w:sz w:val="24"/>
          <w:szCs w:val="24"/>
        </w:rPr>
      </w:pPr>
      <w:r w:rsidRPr="0031302F">
        <w:rPr>
          <w:rFonts w:ascii="Simplified Arabic" w:hAnsi="Simplified Arabic" w:cs="Simplified Arabic"/>
          <w:sz w:val="24"/>
          <w:szCs w:val="24"/>
          <w:rtl/>
        </w:rPr>
        <w:t>طلب التقدم للمنحة.</w:t>
      </w:r>
    </w:p>
    <w:p w:rsidR="001A1A4D" w:rsidRPr="0031302F" w:rsidRDefault="001A1A4D" w:rsidP="001A1A4D">
      <w:pPr>
        <w:pStyle w:val="ListParagraph"/>
        <w:numPr>
          <w:ilvl w:val="0"/>
          <w:numId w:val="33"/>
        </w:numPr>
        <w:bidi/>
        <w:rPr>
          <w:rFonts w:ascii="Simplified Arabic" w:hAnsi="Simplified Arabic" w:cs="Simplified Arabic"/>
          <w:sz w:val="24"/>
          <w:szCs w:val="24"/>
        </w:rPr>
      </w:pPr>
      <w:r w:rsidRPr="0031302F">
        <w:rPr>
          <w:rFonts w:ascii="Simplified Arabic" w:hAnsi="Simplified Arabic" w:cs="Simplified Arabic"/>
          <w:sz w:val="24"/>
          <w:szCs w:val="24"/>
          <w:rtl/>
        </w:rPr>
        <w:t>رسالة ترشيح الجامعة التي يعمل بها مقدم الطلب.</w:t>
      </w:r>
    </w:p>
    <w:p w:rsidR="001A1A4D" w:rsidRPr="0031302F" w:rsidRDefault="001A1A4D" w:rsidP="001A1A4D">
      <w:pPr>
        <w:pStyle w:val="ListParagraph"/>
        <w:numPr>
          <w:ilvl w:val="0"/>
          <w:numId w:val="33"/>
        </w:numPr>
        <w:bidi/>
        <w:rPr>
          <w:rFonts w:ascii="Simplified Arabic" w:hAnsi="Simplified Arabic" w:cs="Simplified Arabic"/>
          <w:sz w:val="24"/>
          <w:szCs w:val="24"/>
        </w:rPr>
      </w:pPr>
      <w:r w:rsidRPr="0031302F">
        <w:rPr>
          <w:rFonts w:ascii="Simplified Arabic" w:hAnsi="Simplified Arabic" w:cs="Simplified Arabic"/>
          <w:sz w:val="24"/>
          <w:szCs w:val="24"/>
          <w:rtl/>
        </w:rPr>
        <w:t>رسالة دعوة من المؤسسة المستضيفة.</w:t>
      </w:r>
    </w:p>
    <w:p w:rsidR="001A1A4D" w:rsidRPr="0031302F" w:rsidRDefault="001A1A4D" w:rsidP="001A1A4D">
      <w:pPr>
        <w:pStyle w:val="ListParagraph"/>
        <w:numPr>
          <w:ilvl w:val="0"/>
          <w:numId w:val="33"/>
        </w:numPr>
        <w:bidi/>
        <w:rPr>
          <w:rFonts w:ascii="Simplified Arabic" w:hAnsi="Simplified Arabic" w:cs="Simplified Arabic"/>
          <w:sz w:val="24"/>
          <w:szCs w:val="24"/>
        </w:rPr>
      </w:pPr>
      <w:r w:rsidRPr="0031302F">
        <w:rPr>
          <w:rFonts w:ascii="Simplified Arabic" w:hAnsi="Simplified Arabic" w:cs="Simplified Arabic"/>
          <w:sz w:val="24"/>
          <w:szCs w:val="24"/>
          <w:rtl/>
        </w:rPr>
        <w:t>صورة عن الهوية.</w:t>
      </w:r>
    </w:p>
    <w:p w:rsidR="00CD67A0" w:rsidRPr="001428AA" w:rsidRDefault="001A1A4D" w:rsidP="001428AA">
      <w:pPr>
        <w:pStyle w:val="ListParagraph"/>
        <w:numPr>
          <w:ilvl w:val="0"/>
          <w:numId w:val="33"/>
        </w:numPr>
        <w:bidi/>
        <w:rPr>
          <w:rFonts w:ascii="Simplified Arabic" w:hAnsi="Simplified Arabic" w:cs="Simplified Arabic"/>
          <w:sz w:val="24"/>
          <w:szCs w:val="24"/>
          <w:rtl/>
        </w:rPr>
      </w:pPr>
      <w:r w:rsidRPr="0031302F">
        <w:rPr>
          <w:rFonts w:ascii="Simplified Arabic" w:hAnsi="Simplified Arabic" w:cs="Simplified Arabic"/>
          <w:sz w:val="24"/>
          <w:szCs w:val="24"/>
          <w:rtl/>
        </w:rPr>
        <w:t>مقتر</w:t>
      </w:r>
      <w:r w:rsidR="001428AA">
        <w:rPr>
          <w:rFonts w:ascii="Simplified Arabic" w:hAnsi="Simplified Arabic" w:cs="Simplified Arabic"/>
          <w:sz w:val="24"/>
          <w:szCs w:val="24"/>
          <w:rtl/>
        </w:rPr>
        <w:t>ح تفصيلي  تبعا</w:t>
      </w:r>
      <w:r w:rsidR="00290B57">
        <w:rPr>
          <w:rFonts w:ascii="Simplified Arabic" w:hAnsi="Simplified Arabic" w:cs="Simplified Arabic" w:hint="cs"/>
          <w:sz w:val="24"/>
          <w:szCs w:val="24"/>
          <w:rtl/>
        </w:rPr>
        <w:t>ً</w:t>
      </w:r>
      <w:r w:rsidR="001428AA">
        <w:rPr>
          <w:rFonts w:ascii="Simplified Arabic" w:hAnsi="Simplified Arabic" w:cs="Simplified Arabic"/>
          <w:sz w:val="24"/>
          <w:szCs w:val="24"/>
          <w:rtl/>
        </w:rPr>
        <w:t xml:space="preserve"> لنموذج طلب المنح</w:t>
      </w:r>
      <w:r w:rsidR="001428AA">
        <w:rPr>
          <w:rFonts w:ascii="Simplified Arabic" w:hAnsi="Simplified Arabic" w:cs="Simplified Arabic" w:hint="cs"/>
          <w:sz w:val="24"/>
          <w:szCs w:val="24"/>
          <w:rtl/>
        </w:rPr>
        <w:t>ة</w:t>
      </w:r>
      <w:r w:rsidRPr="0031302F">
        <w:rPr>
          <w:rFonts w:ascii="Simplified Arabic" w:hAnsi="Simplified Arabic" w:cs="Simplified Arabic"/>
          <w:sz w:val="24"/>
          <w:szCs w:val="24"/>
          <w:rtl/>
        </w:rPr>
        <w:t>.</w:t>
      </w:r>
    </w:p>
    <w:sectPr w:rsidR="00CD67A0" w:rsidRPr="001428AA" w:rsidSect="00E57AB7">
      <w:headerReference w:type="default" r:id="rId9"/>
      <w:footerReference w:type="default" r:id="rId10"/>
      <w:headerReference w:type="first" r:id="rId11"/>
      <w:footerReference w:type="first" r:id="rId12"/>
      <w:pgSz w:w="12240" w:h="15840" w:code="1"/>
      <w:pgMar w:top="1260" w:right="1440" w:bottom="1440" w:left="900" w:header="28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CC" w:rsidRDefault="005C40CC" w:rsidP="00290C7E">
      <w:r>
        <w:separator/>
      </w:r>
    </w:p>
  </w:endnote>
  <w:endnote w:type="continuationSeparator" w:id="0">
    <w:p w:rsidR="005C40CC" w:rsidRDefault="005C40CC" w:rsidP="0029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506786758"/>
      <w:docPartObj>
        <w:docPartGallery w:val="Page Numbers (Bottom of Page)"/>
        <w:docPartUnique/>
      </w:docPartObj>
    </w:sdtPr>
    <w:sdtEndPr>
      <w:rPr>
        <w:noProof/>
        <w:color w:val="808080" w:themeColor="background1" w:themeShade="80"/>
        <w:spacing w:val="60"/>
      </w:rPr>
    </w:sdtEndPr>
    <w:sdtContent>
      <w:p w:rsidR="007B47B7" w:rsidRDefault="000D1050">
        <w:pPr>
          <w:pStyle w:val="Footer"/>
          <w:pBdr>
            <w:top w:val="single" w:sz="4" w:space="1" w:color="D9D9D9" w:themeColor="background1" w:themeShade="D9"/>
          </w:pBdr>
          <w:rPr>
            <w:b/>
            <w:bCs/>
          </w:rPr>
        </w:pPr>
        <w:r>
          <w:rPr>
            <w:noProof w:val="0"/>
          </w:rPr>
          <w:fldChar w:fldCharType="begin"/>
        </w:r>
        <w:r w:rsidR="007B47B7">
          <w:instrText xml:space="preserve"> PAGE   \* MERGEFORMAT </w:instrText>
        </w:r>
        <w:r>
          <w:rPr>
            <w:noProof w:val="0"/>
          </w:rPr>
          <w:fldChar w:fldCharType="separate"/>
        </w:r>
        <w:r w:rsidR="007801B5" w:rsidRPr="007801B5">
          <w:rPr>
            <w:b/>
            <w:bCs/>
            <w:rtl/>
          </w:rPr>
          <w:t>2</w:t>
        </w:r>
        <w:r>
          <w:rPr>
            <w:b/>
            <w:bCs/>
          </w:rPr>
          <w:fldChar w:fldCharType="end"/>
        </w:r>
        <w:r w:rsidR="007B47B7">
          <w:rPr>
            <w:b/>
            <w:bCs/>
          </w:rPr>
          <w:t xml:space="preserve"> | </w:t>
        </w:r>
        <w:r w:rsidR="007B47B7">
          <w:rPr>
            <w:color w:val="808080" w:themeColor="background1" w:themeShade="80"/>
            <w:spacing w:val="60"/>
          </w:rPr>
          <w:t>Page</w:t>
        </w:r>
      </w:p>
    </w:sdtContent>
  </w:sdt>
  <w:p w:rsidR="004E0743" w:rsidRPr="0045106C" w:rsidRDefault="004E0743" w:rsidP="00CD67A0">
    <w:pPr>
      <w:pStyle w:val="Footer"/>
      <w:tabs>
        <w:tab w:val="clear" w:pos="4320"/>
        <w:tab w:val="clear" w:pos="8640"/>
        <w:tab w:val="left" w:pos="5149"/>
      </w:tabs>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728198626"/>
      <w:docPartObj>
        <w:docPartGallery w:val="Page Numbers (Bottom of Page)"/>
        <w:docPartUnique/>
      </w:docPartObj>
    </w:sdtPr>
    <w:sdtEndPr>
      <w:rPr>
        <w:noProof/>
        <w:color w:val="808080" w:themeColor="background1" w:themeShade="80"/>
        <w:spacing w:val="60"/>
      </w:rPr>
    </w:sdtEndPr>
    <w:sdtContent>
      <w:p w:rsidR="007B47B7" w:rsidRDefault="000D1050">
        <w:pPr>
          <w:pStyle w:val="Footer"/>
          <w:pBdr>
            <w:top w:val="single" w:sz="4" w:space="1" w:color="D9D9D9" w:themeColor="background1" w:themeShade="D9"/>
          </w:pBdr>
          <w:rPr>
            <w:b/>
            <w:bCs/>
          </w:rPr>
        </w:pPr>
        <w:r>
          <w:rPr>
            <w:noProof w:val="0"/>
          </w:rPr>
          <w:fldChar w:fldCharType="begin"/>
        </w:r>
        <w:r w:rsidR="007B47B7">
          <w:instrText xml:space="preserve"> PAGE   \* MERGEFORMAT </w:instrText>
        </w:r>
        <w:r>
          <w:rPr>
            <w:noProof w:val="0"/>
          </w:rPr>
          <w:fldChar w:fldCharType="separate"/>
        </w:r>
        <w:r w:rsidR="00E57AB7" w:rsidRPr="00E57AB7">
          <w:rPr>
            <w:b/>
            <w:bCs/>
            <w:rtl/>
          </w:rPr>
          <w:t>1</w:t>
        </w:r>
        <w:r>
          <w:rPr>
            <w:b/>
            <w:bCs/>
          </w:rPr>
          <w:fldChar w:fldCharType="end"/>
        </w:r>
        <w:r w:rsidR="007B47B7">
          <w:rPr>
            <w:b/>
            <w:bCs/>
          </w:rPr>
          <w:t xml:space="preserve"> | </w:t>
        </w:r>
        <w:r w:rsidR="007B47B7">
          <w:rPr>
            <w:color w:val="808080" w:themeColor="background1" w:themeShade="80"/>
            <w:spacing w:val="60"/>
          </w:rPr>
          <w:t>Page</w:t>
        </w:r>
      </w:p>
    </w:sdtContent>
  </w:sdt>
  <w:p w:rsidR="007B47B7" w:rsidRDefault="007B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CC" w:rsidRDefault="005C40CC" w:rsidP="00290C7E">
      <w:r>
        <w:separator/>
      </w:r>
    </w:p>
  </w:footnote>
  <w:footnote w:type="continuationSeparator" w:id="0">
    <w:p w:rsidR="005C40CC" w:rsidRDefault="005C40CC" w:rsidP="00290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688"/>
      <w:gridCol w:w="1728"/>
      <w:gridCol w:w="1540"/>
      <w:gridCol w:w="1686"/>
      <w:gridCol w:w="1446"/>
      <w:gridCol w:w="1476"/>
    </w:tblGrid>
    <w:tr w:rsidR="004F3912" w:rsidTr="00DB3F6F">
      <w:trPr>
        <w:jc w:val="center"/>
      </w:trPr>
      <w:tc>
        <w:tcPr>
          <w:tcW w:w="1596" w:type="dxa"/>
          <w:vMerge w:val="restart"/>
          <w:vAlign w:val="center"/>
        </w:tcPr>
        <w:p w:rsidR="004F3912" w:rsidRDefault="004F3912" w:rsidP="00DB3F6F">
          <w:pPr>
            <w:jc w:val="center"/>
            <w:rPr>
              <w:rtl/>
              <w:lang w:bidi="ar-JO"/>
            </w:rPr>
          </w:pPr>
        </w:p>
      </w:tc>
      <w:tc>
        <w:tcPr>
          <w:tcW w:w="1688" w:type="dxa"/>
          <w:vAlign w:val="center"/>
        </w:tcPr>
        <w:p w:rsidR="004F3912" w:rsidRDefault="004F3912" w:rsidP="00DB3F6F">
          <w:pPr>
            <w:jc w:val="center"/>
            <w:rPr>
              <w:rtl/>
              <w:lang w:bidi="ar-JO"/>
            </w:rPr>
          </w:pPr>
        </w:p>
      </w:tc>
      <w:tc>
        <w:tcPr>
          <w:tcW w:w="1728" w:type="dxa"/>
        </w:tcPr>
        <w:p w:rsidR="004F3912" w:rsidRDefault="004F3912" w:rsidP="00DB3F6F">
          <w:pPr>
            <w:jc w:val="center"/>
            <w:rPr>
              <w:rtl/>
              <w:lang w:bidi="ar-JO"/>
            </w:rPr>
          </w:pPr>
        </w:p>
      </w:tc>
      <w:tc>
        <w:tcPr>
          <w:tcW w:w="1540" w:type="dxa"/>
        </w:tcPr>
        <w:p w:rsidR="004F3912" w:rsidRDefault="004F3912" w:rsidP="00DB3F6F">
          <w:pPr>
            <w:jc w:val="center"/>
            <w:rPr>
              <w:rtl/>
              <w:lang w:bidi="ar-JO"/>
            </w:rPr>
          </w:pPr>
        </w:p>
      </w:tc>
      <w:tc>
        <w:tcPr>
          <w:tcW w:w="1686" w:type="dxa"/>
          <w:vAlign w:val="center"/>
        </w:tcPr>
        <w:p w:rsidR="004F3912" w:rsidRDefault="004F3912" w:rsidP="00DB3F6F">
          <w:pPr>
            <w:jc w:val="center"/>
            <w:rPr>
              <w:rtl/>
              <w:lang w:bidi="ar-JO"/>
            </w:rPr>
          </w:pPr>
        </w:p>
      </w:tc>
      <w:tc>
        <w:tcPr>
          <w:tcW w:w="1446" w:type="dxa"/>
        </w:tcPr>
        <w:p w:rsidR="004F3912" w:rsidRDefault="004F3912" w:rsidP="00DB3F6F">
          <w:pPr>
            <w:jc w:val="center"/>
            <w:rPr>
              <w:rtl/>
              <w:lang w:bidi="ar-JO"/>
            </w:rPr>
          </w:pPr>
        </w:p>
      </w:tc>
      <w:tc>
        <w:tcPr>
          <w:tcW w:w="1476" w:type="dxa"/>
          <w:vMerge w:val="restart"/>
          <w:vAlign w:val="center"/>
        </w:tcPr>
        <w:p w:rsidR="004F3912" w:rsidRDefault="004F3912" w:rsidP="00DB3F6F">
          <w:pPr>
            <w:jc w:val="center"/>
            <w:rPr>
              <w:rtl/>
              <w:lang w:bidi="ar-JO"/>
            </w:rPr>
          </w:pPr>
        </w:p>
      </w:tc>
    </w:tr>
    <w:tr w:rsidR="004F3912" w:rsidTr="00DB3F6F">
      <w:trPr>
        <w:jc w:val="center"/>
      </w:trPr>
      <w:tc>
        <w:tcPr>
          <w:tcW w:w="1596" w:type="dxa"/>
          <w:vMerge/>
        </w:tcPr>
        <w:p w:rsidR="004F3912" w:rsidRDefault="004F3912" w:rsidP="00DB3F6F">
          <w:pPr>
            <w:rPr>
              <w:rtl/>
              <w:lang w:bidi="ar-JO"/>
            </w:rPr>
          </w:pPr>
        </w:p>
      </w:tc>
      <w:tc>
        <w:tcPr>
          <w:tcW w:w="1688" w:type="dxa"/>
          <w:vAlign w:val="center"/>
        </w:tcPr>
        <w:p w:rsidR="004F3912" w:rsidRDefault="004F3912" w:rsidP="00DB3F6F">
          <w:pPr>
            <w:rPr>
              <w:rtl/>
              <w:lang w:bidi="ar-JO"/>
            </w:rPr>
          </w:pPr>
        </w:p>
      </w:tc>
      <w:tc>
        <w:tcPr>
          <w:tcW w:w="1728" w:type="dxa"/>
          <w:vAlign w:val="center"/>
        </w:tcPr>
        <w:p w:rsidR="004F3912" w:rsidRDefault="004F3912" w:rsidP="00DB3F6F">
          <w:pPr>
            <w:rPr>
              <w:rtl/>
              <w:lang w:bidi="ar-JO"/>
            </w:rPr>
          </w:pPr>
        </w:p>
      </w:tc>
      <w:tc>
        <w:tcPr>
          <w:tcW w:w="1540" w:type="dxa"/>
          <w:vAlign w:val="center"/>
        </w:tcPr>
        <w:p w:rsidR="004F3912" w:rsidRDefault="004F3912" w:rsidP="00DB3F6F">
          <w:pPr>
            <w:rPr>
              <w:rtl/>
              <w:lang w:bidi="ar-JO"/>
            </w:rPr>
          </w:pPr>
        </w:p>
      </w:tc>
      <w:tc>
        <w:tcPr>
          <w:tcW w:w="1686" w:type="dxa"/>
          <w:vAlign w:val="center"/>
        </w:tcPr>
        <w:p w:rsidR="004F3912" w:rsidRDefault="004F3912" w:rsidP="00DB3F6F">
          <w:pPr>
            <w:rPr>
              <w:rtl/>
              <w:lang w:bidi="ar-JO"/>
            </w:rPr>
          </w:pPr>
        </w:p>
      </w:tc>
      <w:tc>
        <w:tcPr>
          <w:tcW w:w="1446" w:type="dxa"/>
          <w:vAlign w:val="center"/>
        </w:tcPr>
        <w:p w:rsidR="004F3912" w:rsidRDefault="004F3912" w:rsidP="00DB3F6F">
          <w:pPr>
            <w:rPr>
              <w:rtl/>
              <w:lang w:bidi="ar-JO"/>
            </w:rPr>
          </w:pPr>
        </w:p>
      </w:tc>
      <w:tc>
        <w:tcPr>
          <w:tcW w:w="1476" w:type="dxa"/>
          <w:vMerge/>
        </w:tcPr>
        <w:p w:rsidR="004F3912" w:rsidRDefault="004F3912" w:rsidP="00DB3F6F">
          <w:pPr>
            <w:rPr>
              <w:rtl/>
              <w:lang w:bidi="ar-JO"/>
            </w:rPr>
          </w:pPr>
        </w:p>
      </w:tc>
    </w:tr>
  </w:tbl>
  <w:p w:rsidR="00290C7E" w:rsidRDefault="00290C7E" w:rsidP="004F3912">
    <w:pPr>
      <w:pStyle w:val="Header"/>
      <w:ind w:left="-36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C0" w:rsidRDefault="00E57AB7" w:rsidP="00F146C0">
    <w:pPr>
      <w:tabs>
        <w:tab w:val="left" w:pos="8370"/>
      </w:tabs>
      <w:ind w:right="-270"/>
      <w:jc w:val="both"/>
      <w:rPr>
        <w:rFonts w:asciiTheme="minorHAnsi" w:eastAsia="Arial Unicode MS" w:hAnsiTheme="minorHAnsi" w:cs="Simplified Arabic"/>
        <w:noProof w:val="0"/>
        <w:sz w:val="24"/>
        <w:szCs w:val="24"/>
        <w:rtl/>
      </w:rPr>
    </w:pPr>
    <w:r>
      <w:rPr>
        <w:rFonts w:asciiTheme="minorHAnsi" w:eastAsia="Arial Unicode MS" w:hAnsiTheme="minorHAnsi" w:cs="Simplified Arabic"/>
        <w:sz w:val="24"/>
        <w:szCs w:val="24"/>
        <w:rtl/>
      </w:rPr>
      <w:drawing>
        <wp:anchor distT="0" distB="0" distL="114300" distR="114300" simplePos="0" relativeHeight="251659264" behindDoc="0" locked="0" layoutInCell="1" allowOverlap="1" wp14:anchorId="71CBC6EE" wp14:editId="319B8BB4">
          <wp:simplePos x="0" y="0"/>
          <wp:positionH relativeFrom="column">
            <wp:posOffset>2200910</wp:posOffset>
          </wp:positionH>
          <wp:positionV relativeFrom="paragraph">
            <wp:posOffset>49530</wp:posOffset>
          </wp:positionV>
          <wp:extent cx="1454150" cy="13195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131953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rtl/>
      </w:rPr>
      <w:drawing>
        <wp:anchor distT="0" distB="0" distL="114300" distR="114300" simplePos="0" relativeHeight="251660288" behindDoc="0" locked="0" layoutInCell="1" allowOverlap="1" wp14:anchorId="374B39F4" wp14:editId="5BFB1D01">
          <wp:simplePos x="0" y="0"/>
          <wp:positionH relativeFrom="column">
            <wp:posOffset>126365</wp:posOffset>
          </wp:positionH>
          <wp:positionV relativeFrom="paragraph">
            <wp:posOffset>153035</wp:posOffset>
          </wp:positionV>
          <wp:extent cx="839470" cy="931545"/>
          <wp:effectExtent l="0" t="0" r="0" b="1905"/>
          <wp:wrapSquare wrapText="bothSides"/>
          <wp:docPr id="34" name="Picture 2" descr="C:\Documents and Settings\sabuobaid\Desktop\شعارت\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abuobaid\Desktop\شعارت\image005.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9470" cy="931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46C0">
      <w:rPr>
        <w:rFonts w:asciiTheme="minorHAnsi" w:eastAsia="Arial Unicode MS" w:hAnsiTheme="minorHAnsi" w:cs="Simplified Arabic"/>
        <w:sz w:val="24"/>
        <w:szCs w:val="24"/>
      </w:rPr>
      <w:drawing>
        <wp:anchor distT="0" distB="0" distL="114300" distR="114300" simplePos="0" relativeHeight="251661312" behindDoc="0" locked="0" layoutInCell="1" allowOverlap="1" wp14:anchorId="4B94A79F" wp14:editId="20EF6D0F">
          <wp:simplePos x="0" y="0"/>
          <wp:positionH relativeFrom="column">
            <wp:posOffset>4836795</wp:posOffset>
          </wp:positionH>
          <wp:positionV relativeFrom="paragraph">
            <wp:posOffset>239395</wp:posOffset>
          </wp:positionV>
          <wp:extent cx="1156335" cy="84518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6335" cy="845185"/>
                  </a:xfrm>
                  <a:prstGeom prst="rect">
                    <a:avLst/>
                  </a:prstGeom>
                  <a:noFill/>
                </pic:spPr>
              </pic:pic>
            </a:graphicData>
          </a:graphic>
          <wp14:sizeRelH relativeFrom="margin">
            <wp14:pctWidth>0</wp14:pctWidth>
          </wp14:sizeRelH>
          <wp14:sizeRelV relativeFrom="margin">
            <wp14:pctHeight>0</wp14:pctHeight>
          </wp14:sizeRelV>
        </wp:anchor>
      </w:drawing>
    </w:r>
  </w:p>
  <w:p w:rsidR="00F146C0" w:rsidRDefault="00F146C0" w:rsidP="00F146C0">
    <w:pPr>
      <w:tabs>
        <w:tab w:val="left" w:pos="8370"/>
      </w:tabs>
      <w:ind w:right="-270"/>
      <w:jc w:val="both"/>
      <w:rPr>
        <w:rFonts w:asciiTheme="minorHAnsi" w:eastAsia="Arial Unicode MS" w:hAnsiTheme="minorHAnsi" w:cs="Simplified Arabic"/>
        <w:noProof w:val="0"/>
        <w:sz w:val="24"/>
        <w:szCs w:val="24"/>
        <w:rtl/>
      </w:rPr>
    </w:pPr>
    <w:r>
      <w:rPr>
        <w:rFonts w:asciiTheme="minorHAnsi" w:eastAsia="Arial Unicode MS" w:hAnsiTheme="minorHAnsi" w:cs="Simplified Arabic" w:hint="cs"/>
        <w:noProof w:val="0"/>
        <w:sz w:val="24"/>
        <w:szCs w:val="24"/>
        <w:rtl/>
      </w:rPr>
      <w:t xml:space="preserve">   </w:t>
    </w:r>
  </w:p>
  <w:p w:rsidR="00F146C0" w:rsidRDefault="00F146C0" w:rsidP="00F146C0">
    <w:pPr>
      <w:tabs>
        <w:tab w:val="left" w:pos="8370"/>
      </w:tabs>
      <w:ind w:right="-270"/>
      <w:jc w:val="both"/>
      <w:rPr>
        <w:rFonts w:asciiTheme="minorHAnsi" w:eastAsia="Arial Unicode MS" w:hAnsiTheme="minorHAnsi" w:cs="Simplified Arabic"/>
        <w:noProof w:val="0"/>
        <w:sz w:val="24"/>
        <w:szCs w:val="24"/>
        <w:rtl/>
      </w:rPr>
    </w:pPr>
  </w:p>
  <w:p w:rsidR="00F146C0" w:rsidRDefault="00F14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EC1"/>
    <w:multiLevelType w:val="hybridMultilevel"/>
    <w:tmpl w:val="BE7E64E8"/>
    <w:lvl w:ilvl="0" w:tplc="E190F274">
      <w:numFmt w:val="bullet"/>
      <w:lvlText w:val="-"/>
      <w:lvlJc w:val="left"/>
      <w:pPr>
        <w:ind w:left="1080" w:hanging="360"/>
      </w:pPr>
      <w:rPr>
        <w:rFonts w:ascii="Calibri" w:eastAsia="Arial Unicode MS" w:hAnsi="Calibri" w:cs="Simplified Arabic" w:hint="default"/>
        <w:lang w:bidi="ar-J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423C5C"/>
    <w:multiLevelType w:val="hybridMultilevel"/>
    <w:tmpl w:val="C664671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20737B7"/>
    <w:multiLevelType w:val="hybridMultilevel"/>
    <w:tmpl w:val="BA5257D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31D6DE1"/>
    <w:multiLevelType w:val="hybridMultilevel"/>
    <w:tmpl w:val="55D2AAA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53A7850"/>
    <w:multiLevelType w:val="hybridMultilevel"/>
    <w:tmpl w:val="C6C60FA8"/>
    <w:lvl w:ilvl="0" w:tplc="04090009">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1C597A"/>
    <w:multiLevelType w:val="hybridMultilevel"/>
    <w:tmpl w:val="CFA22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D5A3F"/>
    <w:multiLevelType w:val="hybridMultilevel"/>
    <w:tmpl w:val="D9029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C7873"/>
    <w:multiLevelType w:val="hybridMultilevel"/>
    <w:tmpl w:val="6352C8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D53DB"/>
    <w:multiLevelType w:val="hybridMultilevel"/>
    <w:tmpl w:val="3FB2FE28"/>
    <w:lvl w:ilvl="0" w:tplc="E85A7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A1B31"/>
    <w:multiLevelType w:val="hybridMultilevel"/>
    <w:tmpl w:val="D0C0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03341D"/>
    <w:multiLevelType w:val="hybridMultilevel"/>
    <w:tmpl w:val="C102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023B3"/>
    <w:multiLevelType w:val="hybridMultilevel"/>
    <w:tmpl w:val="383813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37393"/>
    <w:multiLevelType w:val="hybridMultilevel"/>
    <w:tmpl w:val="55D2AAA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B355AEB"/>
    <w:multiLevelType w:val="hybridMultilevel"/>
    <w:tmpl w:val="31AAC6C2"/>
    <w:lvl w:ilvl="0" w:tplc="7442971C">
      <w:start w:val="1"/>
      <w:numFmt w:val="decimal"/>
      <w:lvlText w:val="%1."/>
      <w:lvlJc w:val="center"/>
      <w:pPr>
        <w:ind w:left="1155" w:hanging="360"/>
      </w:pPr>
      <w:rPr>
        <w:rFonts w:hint="default"/>
        <w:b w:val="0"/>
        <w:bCs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nsid w:val="2BD83608"/>
    <w:multiLevelType w:val="hybridMultilevel"/>
    <w:tmpl w:val="18060FD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1554C46"/>
    <w:multiLevelType w:val="hybridMultilevel"/>
    <w:tmpl w:val="A260B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E1D82"/>
    <w:multiLevelType w:val="hybridMultilevel"/>
    <w:tmpl w:val="B6C4E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F4BA0"/>
    <w:multiLevelType w:val="hybridMultilevel"/>
    <w:tmpl w:val="E6083F5E"/>
    <w:lvl w:ilvl="0" w:tplc="F9C4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E7714"/>
    <w:multiLevelType w:val="hybridMultilevel"/>
    <w:tmpl w:val="24C0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2309F"/>
    <w:multiLevelType w:val="hybridMultilevel"/>
    <w:tmpl w:val="0C626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16316"/>
    <w:multiLevelType w:val="hybridMultilevel"/>
    <w:tmpl w:val="00DA05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E34E64"/>
    <w:multiLevelType w:val="hybridMultilevel"/>
    <w:tmpl w:val="0E12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14E8F"/>
    <w:multiLevelType w:val="hybridMultilevel"/>
    <w:tmpl w:val="935E0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E04270"/>
    <w:multiLevelType w:val="hybridMultilevel"/>
    <w:tmpl w:val="725CC02C"/>
    <w:lvl w:ilvl="0" w:tplc="DD5A73E6">
      <w:start w:val="1"/>
      <w:numFmt w:val="bullet"/>
      <w:lvlText w:val="o"/>
      <w:lvlJc w:val="left"/>
      <w:pPr>
        <w:ind w:left="720" w:hanging="360"/>
      </w:pPr>
      <w:rPr>
        <w:rFonts w:ascii="Courier New" w:hAnsi="Courier New" w:cs="Courier New"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8D1559"/>
    <w:multiLevelType w:val="hybridMultilevel"/>
    <w:tmpl w:val="2936830C"/>
    <w:lvl w:ilvl="0" w:tplc="5E14B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B424D"/>
    <w:multiLevelType w:val="hybridMultilevel"/>
    <w:tmpl w:val="8D50D4E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10F38"/>
    <w:multiLevelType w:val="hybridMultilevel"/>
    <w:tmpl w:val="6B8412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9A2EB2"/>
    <w:multiLevelType w:val="hybridMultilevel"/>
    <w:tmpl w:val="01E85818"/>
    <w:lvl w:ilvl="0" w:tplc="D40A1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B71DDB"/>
    <w:multiLevelType w:val="hybridMultilevel"/>
    <w:tmpl w:val="2708A8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B751D"/>
    <w:multiLevelType w:val="hybridMultilevel"/>
    <w:tmpl w:val="17C072C0"/>
    <w:lvl w:ilvl="0" w:tplc="E190F274">
      <w:numFmt w:val="bullet"/>
      <w:lvlText w:val="-"/>
      <w:lvlJc w:val="left"/>
      <w:pPr>
        <w:ind w:left="720" w:hanging="360"/>
      </w:pPr>
      <w:rPr>
        <w:rFonts w:ascii="Calibri" w:eastAsia="Arial Unicode MS" w:hAnsi="Calibri"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A1D49"/>
    <w:multiLevelType w:val="hybridMultilevel"/>
    <w:tmpl w:val="5AC24C0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nsid w:val="7B067785"/>
    <w:multiLevelType w:val="hybridMultilevel"/>
    <w:tmpl w:val="B5DE9C04"/>
    <w:lvl w:ilvl="0" w:tplc="C0061E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BD6458"/>
    <w:multiLevelType w:val="hybridMultilevel"/>
    <w:tmpl w:val="860AB5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6"/>
  </w:num>
  <w:num w:numId="4">
    <w:abstractNumId w:val="11"/>
  </w:num>
  <w:num w:numId="5">
    <w:abstractNumId w:val="22"/>
  </w:num>
  <w:num w:numId="6">
    <w:abstractNumId w:val="2"/>
  </w:num>
  <w:num w:numId="7">
    <w:abstractNumId w:val="1"/>
  </w:num>
  <w:num w:numId="8">
    <w:abstractNumId w:val="19"/>
  </w:num>
  <w:num w:numId="9">
    <w:abstractNumId w:val="32"/>
  </w:num>
  <w:num w:numId="10">
    <w:abstractNumId w:val="28"/>
  </w:num>
  <w:num w:numId="11">
    <w:abstractNumId w:val="23"/>
  </w:num>
  <w:num w:numId="12">
    <w:abstractNumId w:val="16"/>
  </w:num>
  <w:num w:numId="13">
    <w:abstractNumId w:val="14"/>
  </w:num>
  <w:num w:numId="14">
    <w:abstractNumId w:val="10"/>
  </w:num>
  <w:num w:numId="15">
    <w:abstractNumId w:val="29"/>
  </w:num>
  <w:num w:numId="16">
    <w:abstractNumId w:val="30"/>
  </w:num>
  <w:num w:numId="17">
    <w:abstractNumId w:val="13"/>
  </w:num>
  <w:num w:numId="18">
    <w:abstractNumId w:val="5"/>
  </w:num>
  <w:num w:numId="19">
    <w:abstractNumId w:val="9"/>
  </w:num>
  <w:num w:numId="20">
    <w:abstractNumId w:val="20"/>
  </w:num>
  <w:num w:numId="21">
    <w:abstractNumId w:val="25"/>
  </w:num>
  <w:num w:numId="22">
    <w:abstractNumId w:val="4"/>
  </w:num>
  <w:num w:numId="23">
    <w:abstractNumId w:val="26"/>
  </w:num>
  <w:num w:numId="24">
    <w:abstractNumId w:val="21"/>
  </w:num>
  <w:num w:numId="25">
    <w:abstractNumId w:val="27"/>
  </w:num>
  <w:num w:numId="26">
    <w:abstractNumId w:val="12"/>
  </w:num>
  <w:num w:numId="27">
    <w:abstractNumId w:val="7"/>
  </w:num>
  <w:num w:numId="28">
    <w:abstractNumId w:val="3"/>
  </w:num>
  <w:num w:numId="29">
    <w:abstractNumId w:val="0"/>
  </w:num>
  <w:num w:numId="30">
    <w:abstractNumId w:val="31"/>
  </w:num>
  <w:num w:numId="31">
    <w:abstractNumId w:val="8"/>
  </w:num>
  <w:num w:numId="32">
    <w:abstractNumId w:val="1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7C"/>
    <w:rsid w:val="00007516"/>
    <w:rsid w:val="0001264E"/>
    <w:rsid w:val="00051D39"/>
    <w:rsid w:val="00063865"/>
    <w:rsid w:val="00081B50"/>
    <w:rsid w:val="000A3605"/>
    <w:rsid w:val="000A79BB"/>
    <w:rsid w:val="000B5EA1"/>
    <w:rsid w:val="000B614A"/>
    <w:rsid w:val="000B645F"/>
    <w:rsid w:val="000D1050"/>
    <w:rsid w:val="000E7A88"/>
    <w:rsid w:val="000F2E36"/>
    <w:rsid w:val="00104A51"/>
    <w:rsid w:val="00120121"/>
    <w:rsid w:val="00135875"/>
    <w:rsid w:val="001402E9"/>
    <w:rsid w:val="00140CBA"/>
    <w:rsid w:val="001428AA"/>
    <w:rsid w:val="00170FAC"/>
    <w:rsid w:val="00174520"/>
    <w:rsid w:val="001765AF"/>
    <w:rsid w:val="00177D0F"/>
    <w:rsid w:val="00185E61"/>
    <w:rsid w:val="00187193"/>
    <w:rsid w:val="00195E15"/>
    <w:rsid w:val="001A0F1A"/>
    <w:rsid w:val="001A1A4D"/>
    <w:rsid w:val="001A1A62"/>
    <w:rsid w:val="001A1F47"/>
    <w:rsid w:val="001B52F0"/>
    <w:rsid w:val="001B73ED"/>
    <w:rsid w:val="001D1858"/>
    <w:rsid w:val="001E4F95"/>
    <w:rsid w:val="001F7E51"/>
    <w:rsid w:val="00201183"/>
    <w:rsid w:val="00204517"/>
    <w:rsid w:val="00214B61"/>
    <w:rsid w:val="0022003A"/>
    <w:rsid w:val="002237C9"/>
    <w:rsid w:val="00236A82"/>
    <w:rsid w:val="00260AD6"/>
    <w:rsid w:val="0026686F"/>
    <w:rsid w:val="00290B57"/>
    <w:rsid w:val="00290C7E"/>
    <w:rsid w:val="002B27CA"/>
    <w:rsid w:val="002B3F03"/>
    <w:rsid w:val="002B5013"/>
    <w:rsid w:val="002D1F6A"/>
    <w:rsid w:val="002D75A1"/>
    <w:rsid w:val="002E0DDA"/>
    <w:rsid w:val="002E0FBA"/>
    <w:rsid w:val="002E3474"/>
    <w:rsid w:val="002F0E81"/>
    <w:rsid w:val="00312DCA"/>
    <w:rsid w:val="0031302F"/>
    <w:rsid w:val="00315D29"/>
    <w:rsid w:val="003234F7"/>
    <w:rsid w:val="003279A8"/>
    <w:rsid w:val="00331D33"/>
    <w:rsid w:val="0033480B"/>
    <w:rsid w:val="00343D2D"/>
    <w:rsid w:val="003716D2"/>
    <w:rsid w:val="00374604"/>
    <w:rsid w:val="00380366"/>
    <w:rsid w:val="0039230C"/>
    <w:rsid w:val="003A306D"/>
    <w:rsid w:val="003B1A66"/>
    <w:rsid w:val="003B2316"/>
    <w:rsid w:val="003C1F66"/>
    <w:rsid w:val="003F0154"/>
    <w:rsid w:val="00431746"/>
    <w:rsid w:val="004367F9"/>
    <w:rsid w:val="00440821"/>
    <w:rsid w:val="0045106C"/>
    <w:rsid w:val="00451A7B"/>
    <w:rsid w:val="00470972"/>
    <w:rsid w:val="004736A2"/>
    <w:rsid w:val="00497EF4"/>
    <w:rsid w:val="004A3907"/>
    <w:rsid w:val="004B7C95"/>
    <w:rsid w:val="004C7DC0"/>
    <w:rsid w:val="004E0743"/>
    <w:rsid w:val="004E6D7A"/>
    <w:rsid w:val="004F3912"/>
    <w:rsid w:val="005100D1"/>
    <w:rsid w:val="00532558"/>
    <w:rsid w:val="005437E0"/>
    <w:rsid w:val="0055727B"/>
    <w:rsid w:val="00572818"/>
    <w:rsid w:val="005B1F73"/>
    <w:rsid w:val="005B4D0A"/>
    <w:rsid w:val="005C40CC"/>
    <w:rsid w:val="005E3FFA"/>
    <w:rsid w:val="00607D4A"/>
    <w:rsid w:val="00621D5C"/>
    <w:rsid w:val="00622049"/>
    <w:rsid w:val="00632313"/>
    <w:rsid w:val="006415C8"/>
    <w:rsid w:val="006470DE"/>
    <w:rsid w:val="00681760"/>
    <w:rsid w:val="00681894"/>
    <w:rsid w:val="006850B4"/>
    <w:rsid w:val="0068681C"/>
    <w:rsid w:val="00691DDA"/>
    <w:rsid w:val="00694303"/>
    <w:rsid w:val="006B0491"/>
    <w:rsid w:val="006B4C59"/>
    <w:rsid w:val="006B4F2C"/>
    <w:rsid w:val="006B5F63"/>
    <w:rsid w:val="006D3DBD"/>
    <w:rsid w:val="006E3327"/>
    <w:rsid w:val="006F6BCC"/>
    <w:rsid w:val="00727276"/>
    <w:rsid w:val="00754792"/>
    <w:rsid w:val="00757EF3"/>
    <w:rsid w:val="00776D8F"/>
    <w:rsid w:val="007801B5"/>
    <w:rsid w:val="00783A31"/>
    <w:rsid w:val="007876AD"/>
    <w:rsid w:val="00797E0B"/>
    <w:rsid w:val="007A08DD"/>
    <w:rsid w:val="007A74CB"/>
    <w:rsid w:val="007B47B7"/>
    <w:rsid w:val="007C3A3C"/>
    <w:rsid w:val="007D1AAC"/>
    <w:rsid w:val="007E396C"/>
    <w:rsid w:val="007E6643"/>
    <w:rsid w:val="007F44DB"/>
    <w:rsid w:val="00812587"/>
    <w:rsid w:val="00834233"/>
    <w:rsid w:val="0083446A"/>
    <w:rsid w:val="00834A2A"/>
    <w:rsid w:val="008374AD"/>
    <w:rsid w:val="00850D14"/>
    <w:rsid w:val="00873E77"/>
    <w:rsid w:val="008803DE"/>
    <w:rsid w:val="008808F3"/>
    <w:rsid w:val="00883A70"/>
    <w:rsid w:val="008978F1"/>
    <w:rsid w:val="008A0425"/>
    <w:rsid w:val="008A5624"/>
    <w:rsid w:val="008B4670"/>
    <w:rsid w:val="008B500D"/>
    <w:rsid w:val="008C5347"/>
    <w:rsid w:val="008D351E"/>
    <w:rsid w:val="008D4D98"/>
    <w:rsid w:val="008D7E3F"/>
    <w:rsid w:val="008F1ABC"/>
    <w:rsid w:val="008F313F"/>
    <w:rsid w:val="00905885"/>
    <w:rsid w:val="00906346"/>
    <w:rsid w:val="009102D2"/>
    <w:rsid w:val="00945E86"/>
    <w:rsid w:val="00951326"/>
    <w:rsid w:val="00952897"/>
    <w:rsid w:val="0096007F"/>
    <w:rsid w:val="00964E58"/>
    <w:rsid w:val="00974B7E"/>
    <w:rsid w:val="009934F6"/>
    <w:rsid w:val="009D7960"/>
    <w:rsid w:val="009E6A3A"/>
    <w:rsid w:val="009F3710"/>
    <w:rsid w:val="009F56EF"/>
    <w:rsid w:val="009F7C72"/>
    <w:rsid w:val="009F7EC4"/>
    <w:rsid w:val="00A00F35"/>
    <w:rsid w:val="00A3094B"/>
    <w:rsid w:val="00A36F50"/>
    <w:rsid w:val="00A520E0"/>
    <w:rsid w:val="00A5385A"/>
    <w:rsid w:val="00A56A73"/>
    <w:rsid w:val="00A725AE"/>
    <w:rsid w:val="00A817C8"/>
    <w:rsid w:val="00A93C67"/>
    <w:rsid w:val="00AC0146"/>
    <w:rsid w:val="00AC05C9"/>
    <w:rsid w:val="00AC3142"/>
    <w:rsid w:val="00AC3B7B"/>
    <w:rsid w:val="00AD6825"/>
    <w:rsid w:val="00B006F2"/>
    <w:rsid w:val="00B027DE"/>
    <w:rsid w:val="00B12FEB"/>
    <w:rsid w:val="00B14AA8"/>
    <w:rsid w:val="00B1507C"/>
    <w:rsid w:val="00B20AF6"/>
    <w:rsid w:val="00B348CE"/>
    <w:rsid w:val="00B365BF"/>
    <w:rsid w:val="00B5296E"/>
    <w:rsid w:val="00B57350"/>
    <w:rsid w:val="00B654A1"/>
    <w:rsid w:val="00B66467"/>
    <w:rsid w:val="00BB1112"/>
    <w:rsid w:val="00BC6CDE"/>
    <w:rsid w:val="00BE28CC"/>
    <w:rsid w:val="00BF4D6C"/>
    <w:rsid w:val="00C10263"/>
    <w:rsid w:val="00C13DD4"/>
    <w:rsid w:val="00C161E1"/>
    <w:rsid w:val="00C47F9B"/>
    <w:rsid w:val="00C56227"/>
    <w:rsid w:val="00C75EB3"/>
    <w:rsid w:val="00CA3F27"/>
    <w:rsid w:val="00CA7BE8"/>
    <w:rsid w:val="00CC08C9"/>
    <w:rsid w:val="00CC1E75"/>
    <w:rsid w:val="00CD0453"/>
    <w:rsid w:val="00CD447B"/>
    <w:rsid w:val="00CD67A0"/>
    <w:rsid w:val="00D04289"/>
    <w:rsid w:val="00D177BC"/>
    <w:rsid w:val="00D17DC4"/>
    <w:rsid w:val="00D36A9C"/>
    <w:rsid w:val="00D54943"/>
    <w:rsid w:val="00D7177C"/>
    <w:rsid w:val="00DB058A"/>
    <w:rsid w:val="00DB1E2E"/>
    <w:rsid w:val="00DD17D6"/>
    <w:rsid w:val="00DE51FD"/>
    <w:rsid w:val="00E213C1"/>
    <w:rsid w:val="00E2148A"/>
    <w:rsid w:val="00E550B6"/>
    <w:rsid w:val="00E57AB7"/>
    <w:rsid w:val="00E6516D"/>
    <w:rsid w:val="00EC1F36"/>
    <w:rsid w:val="00EC4594"/>
    <w:rsid w:val="00EE7515"/>
    <w:rsid w:val="00F008CB"/>
    <w:rsid w:val="00F025F7"/>
    <w:rsid w:val="00F146C0"/>
    <w:rsid w:val="00F3047F"/>
    <w:rsid w:val="00F32FBC"/>
    <w:rsid w:val="00F53C20"/>
    <w:rsid w:val="00F61973"/>
    <w:rsid w:val="00F6775E"/>
    <w:rsid w:val="00F72361"/>
    <w:rsid w:val="00FA2CF6"/>
    <w:rsid w:val="00FD12F2"/>
    <w:rsid w:val="00FD7BCB"/>
    <w:rsid w:val="00FE22D8"/>
    <w:rsid w:val="00FE4C1B"/>
    <w:rsid w:val="00FE65E9"/>
    <w:rsid w:val="00FF77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7C"/>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9F7C72"/>
    <w:pPr>
      <w:keepNext/>
      <w:keepLines/>
      <w:shd w:val="clear" w:color="auto" w:fill="D9D9D9" w:themeFill="background1" w:themeFillShade="D9"/>
      <w:outlineLvl w:val="0"/>
    </w:pPr>
    <w:rPr>
      <w:rFonts w:ascii="Simplified Arabic" w:eastAsia="Arial Unicode MS" w:hAnsi="Simplified Arabic" w:cs="Simplified Arabic"/>
      <w:b/>
      <w:bCs/>
      <w:noProof w:val="0"/>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72"/>
    <w:rPr>
      <w:rFonts w:ascii="Simplified Arabic" w:eastAsia="Arial Unicode MS" w:hAnsi="Simplified Arabic" w:cs="Simplified Arabic"/>
      <w:b/>
      <w:bCs/>
      <w:sz w:val="24"/>
      <w:szCs w:val="24"/>
      <w:shd w:val="clear" w:color="auto" w:fill="D9D9D9" w:themeFill="background1" w:themeFillShade="D9"/>
      <w:lang w:bidi="ar-JO"/>
    </w:rPr>
  </w:style>
  <w:style w:type="paragraph" w:styleId="ListParagraph">
    <w:name w:val="List Paragraph"/>
    <w:basedOn w:val="Normal"/>
    <w:uiPriority w:val="34"/>
    <w:qFormat/>
    <w:rsid w:val="00D7177C"/>
    <w:pPr>
      <w:bidi w:val="0"/>
      <w:spacing w:after="200" w:line="276" w:lineRule="auto"/>
      <w:ind w:left="720"/>
      <w:contextualSpacing/>
    </w:pPr>
    <w:rPr>
      <w:rFonts w:asciiTheme="minorHAnsi" w:eastAsiaTheme="minorEastAsia" w:hAnsiTheme="minorHAnsi" w:cstheme="minorBidi"/>
      <w:noProof w:val="0"/>
      <w:sz w:val="22"/>
      <w:szCs w:val="22"/>
    </w:rPr>
  </w:style>
  <w:style w:type="paragraph" w:styleId="Header">
    <w:name w:val="header"/>
    <w:basedOn w:val="Normal"/>
    <w:link w:val="HeaderChar"/>
    <w:uiPriority w:val="99"/>
    <w:unhideWhenUsed/>
    <w:rsid w:val="00290C7E"/>
    <w:pPr>
      <w:tabs>
        <w:tab w:val="center" w:pos="4320"/>
        <w:tab w:val="right" w:pos="8640"/>
      </w:tabs>
    </w:pPr>
  </w:style>
  <w:style w:type="character" w:customStyle="1" w:styleId="HeaderChar">
    <w:name w:val="Header Char"/>
    <w:basedOn w:val="DefaultParagraphFont"/>
    <w:link w:val="Header"/>
    <w:uiPriority w:val="99"/>
    <w:rsid w:val="00290C7E"/>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290C7E"/>
    <w:pPr>
      <w:tabs>
        <w:tab w:val="center" w:pos="4320"/>
        <w:tab w:val="right" w:pos="8640"/>
      </w:tabs>
    </w:pPr>
  </w:style>
  <w:style w:type="character" w:customStyle="1" w:styleId="FooterChar">
    <w:name w:val="Footer Char"/>
    <w:basedOn w:val="DefaultParagraphFont"/>
    <w:link w:val="Footer"/>
    <w:uiPriority w:val="99"/>
    <w:rsid w:val="00290C7E"/>
    <w:rPr>
      <w:rFonts w:ascii="Times New Roman" w:eastAsia="Times New Roman" w:hAnsi="Times New Roman" w:cs="Traditional Arabic"/>
      <w:noProof/>
      <w:sz w:val="20"/>
      <w:szCs w:val="20"/>
    </w:rPr>
  </w:style>
  <w:style w:type="table" w:styleId="TableGrid">
    <w:name w:val="Table Grid"/>
    <w:basedOn w:val="TableNormal"/>
    <w:uiPriority w:val="59"/>
    <w:rsid w:val="0029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A73"/>
    <w:rPr>
      <w:rFonts w:ascii="Tahoma" w:hAnsi="Tahoma" w:cs="Tahoma"/>
      <w:sz w:val="16"/>
      <w:szCs w:val="16"/>
    </w:rPr>
  </w:style>
  <w:style w:type="character" w:customStyle="1" w:styleId="BalloonTextChar">
    <w:name w:val="Balloon Text Char"/>
    <w:basedOn w:val="DefaultParagraphFont"/>
    <w:link w:val="BalloonText"/>
    <w:uiPriority w:val="99"/>
    <w:semiHidden/>
    <w:rsid w:val="00A56A73"/>
    <w:rPr>
      <w:rFonts w:ascii="Tahoma" w:eastAsia="Times New Roman" w:hAnsi="Tahoma" w:cs="Tahoma"/>
      <w:noProof/>
      <w:sz w:val="16"/>
      <w:szCs w:val="16"/>
    </w:rPr>
  </w:style>
  <w:style w:type="character" w:styleId="CommentReference">
    <w:name w:val="annotation reference"/>
    <w:basedOn w:val="DefaultParagraphFont"/>
    <w:uiPriority w:val="99"/>
    <w:semiHidden/>
    <w:unhideWhenUsed/>
    <w:rsid w:val="00834A2A"/>
    <w:rPr>
      <w:sz w:val="16"/>
      <w:szCs w:val="16"/>
    </w:rPr>
  </w:style>
  <w:style w:type="paragraph" w:styleId="CommentText">
    <w:name w:val="annotation text"/>
    <w:basedOn w:val="Normal"/>
    <w:link w:val="CommentTextChar"/>
    <w:uiPriority w:val="99"/>
    <w:semiHidden/>
    <w:unhideWhenUsed/>
    <w:rsid w:val="00834A2A"/>
  </w:style>
  <w:style w:type="character" w:customStyle="1" w:styleId="CommentTextChar">
    <w:name w:val="Comment Text Char"/>
    <w:basedOn w:val="DefaultParagraphFont"/>
    <w:link w:val="CommentText"/>
    <w:uiPriority w:val="99"/>
    <w:semiHidden/>
    <w:rsid w:val="00834A2A"/>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834A2A"/>
    <w:rPr>
      <w:b/>
      <w:bCs/>
    </w:rPr>
  </w:style>
  <w:style w:type="character" w:customStyle="1" w:styleId="CommentSubjectChar">
    <w:name w:val="Comment Subject Char"/>
    <w:basedOn w:val="CommentTextChar"/>
    <w:link w:val="CommentSubject"/>
    <w:uiPriority w:val="99"/>
    <w:semiHidden/>
    <w:rsid w:val="00834A2A"/>
    <w:rPr>
      <w:rFonts w:ascii="Times New Roman" w:eastAsia="Times New Roman" w:hAnsi="Times New Roman" w:cs="Traditional Arabic"/>
      <w:b/>
      <w:bCs/>
      <w:noProof/>
      <w:sz w:val="20"/>
      <w:szCs w:val="20"/>
    </w:rPr>
  </w:style>
  <w:style w:type="paragraph" w:styleId="NoSpacing">
    <w:name w:val="No Spacing"/>
    <w:link w:val="NoSpacingChar"/>
    <w:uiPriority w:val="1"/>
    <w:qFormat/>
    <w:rsid w:val="006E332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E332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7C"/>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9F7C72"/>
    <w:pPr>
      <w:keepNext/>
      <w:keepLines/>
      <w:shd w:val="clear" w:color="auto" w:fill="D9D9D9" w:themeFill="background1" w:themeFillShade="D9"/>
      <w:outlineLvl w:val="0"/>
    </w:pPr>
    <w:rPr>
      <w:rFonts w:ascii="Simplified Arabic" w:eastAsia="Arial Unicode MS" w:hAnsi="Simplified Arabic" w:cs="Simplified Arabic"/>
      <w:b/>
      <w:bCs/>
      <w:noProof w:val="0"/>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72"/>
    <w:rPr>
      <w:rFonts w:ascii="Simplified Arabic" w:eastAsia="Arial Unicode MS" w:hAnsi="Simplified Arabic" w:cs="Simplified Arabic"/>
      <w:b/>
      <w:bCs/>
      <w:sz w:val="24"/>
      <w:szCs w:val="24"/>
      <w:shd w:val="clear" w:color="auto" w:fill="D9D9D9" w:themeFill="background1" w:themeFillShade="D9"/>
      <w:lang w:bidi="ar-JO"/>
    </w:rPr>
  </w:style>
  <w:style w:type="paragraph" w:styleId="ListParagraph">
    <w:name w:val="List Paragraph"/>
    <w:basedOn w:val="Normal"/>
    <w:uiPriority w:val="34"/>
    <w:qFormat/>
    <w:rsid w:val="00D7177C"/>
    <w:pPr>
      <w:bidi w:val="0"/>
      <w:spacing w:after="200" w:line="276" w:lineRule="auto"/>
      <w:ind w:left="720"/>
      <w:contextualSpacing/>
    </w:pPr>
    <w:rPr>
      <w:rFonts w:asciiTheme="minorHAnsi" w:eastAsiaTheme="minorEastAsia" w:hAnsiTheme="minorHAnsi" w:cstheme="minorBidi"/>
      <w:noProof w:val="0"/>
      <w:sz w:val="22"/>
      <w:szCs w:val="22"/>
    </w:rPr>
  </w:style>
  <w:style w:type="paragraph" w:styleId="Header">
    <w:name w:val="header"/>
    <w:basedOn w:val="Normal"/>
    <w:link w:val="HeaderChar"/>
    <w:uiPriority w:val="99"/>
    <w:unhideWhenUsed/>
    <w:rsid w:val="00290C7E"/>
    <w:pPr>
      <w:tabs>
        <w:tab w:val="center" w:pos="4320"/>
        <w:tab w:val="right" w:pos="8640"/>
      </w:tabs>
    </w:pPr>
  </w:style>
  <w:style w:type="character" w:customStyle="1" w:styleId="HeaderChar">
    <w:name w:val="Header Char"/>
    <w:basedOn w:val="DefaultParagraphFont"/>
    <w:link w:val="Header"/>
    <w:uiPriority w:val="99"/>
    <w:rsid w:val="00290C7E"/>
    <w:rPr>
      <w:rFonts w:ascii="Times New Roman" w:eastAsia="Times New Roman" w:hAnsi="Times New Roman" w:cs="Traditional Arabic"/>
      <w:noProof/>
      <w:sz w:val="20"/>
      <w:szCs w:val="20"/>
    </w:rPr>
  </w:style>
  <w:style w:type="paragraph" w:styleId="Footer">
    <w:name w:val="footer"/>
    <w:basedOn w:val="Normal"/>
    <w:link w:val="FooterChar"/>
    <w:uiPriority w:val="99"/>
    <w:unhideWhenUsed/>
    <w:rsid w:val="00290C7E"/>
    <w:pPr>
      <w:tabs>
        <w:tab w:val="center" w:pos="4320"/>
        <w:tab w:val="right" w:pos="8640"/>
      </w:tabs>
    </w:pPr>
  </w:style>
  <w:style w:type="character" w:customStyle="1" w:styleId="FooterChar">
    <w:name w:val="Footer Char"/>
    <w:basedOn w:val="DefaultParagraphFont"/>
    <w:link w:val="Footer"/>
    <w:uiPriority w:val="99"/>
    <w:rsid w:val="00290C7E"/>
    <w:rPr>
      <w:rFonts w:ascii="Times New Roman" w:eastAsia="Times New Roman" w:hAnsi="Times New Roman" w:cs="Traditional Arabic"/>
      <w:noProof/>
      <w:sz w:val="20"/>
      <w:szCs w:val="20"/>
    </w:rPr>
  </w:style>
  <w:style w:type="table" w:styleId="TableGrid">
    <w:name w:val="Table Grid"/>
    <w:basedOn w:val="TableNormal"/>
    <w:uiPriority w:val="59"/>
    <w:rsid w:val="0029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A73"/>
    <w:rPr>
      <w:rFonts w:ascii="Tahoma" w:hAnsi="Tahoma" w:cs="Tahoma"/>
      <w:sz w:val="16"/>
      <w:szCs w:val="16"/>
    </w:rPr>
  </w:style>
  <w:style w:type="character" w:customStyle="1" w:styleId="BalloonTextChar">
    <w:name w:val="Balloon Text Char"/>
    <w:basedOn w:val="DefaultParagraphFont"/>
    <w:link w:val="BalloonText"/>
    <w:uiPriority w:val="99"/>
    <w:semiHidden/>
    <w:rsid w:val="00A56A73"/>
    <w:rPr>
      <w:rFonts w:ascii="Tahoma" w:eastAsia="Times New Roman" w:hAnsi="Tahoma" w:cs="Tahoma"/>
      <w:noProof/>
      <w:sz w:val="16"/>
      <w:szCs w:val="16"/>
    </w:rPr>
  </w:style>
  <w:style w:type="character" w:styleId="CommentReference">
    <w:name w:val="annotation reference"/>
    <w:basedOn w:val="DefaultParagraphFont"/>
    <w:uiPriority w:val="99"/>
    <w:semiHidden/>
    <w:unhideWhenUsed/>
    <w:rsid w:val="00834A2A"/>
    <w:rPr>
      <w:sz w:val="16"/>
      <w:szCs w:val="16"/>
    </w:rPr>
  </w:style>
  <w:style w:type="paragraph" w:styleId="CommentText">
    <w:name w:val="annotation text"/>
    <w:basedOn w:val="Normal"/>
    <w:link w:val="CommentTextChar"/>
    <w:uiPriority w:val="99"/>
    <w:semiHidden/>
    <w:unhideWhenUsed/>
    <w:rsid w:val="00834A2A"/>
  </w:style>
  <w:style w:type="character" w:customStyle="1" w:styleId="CommentTextChar">
    <w:name w:val="Comment Text Char"/>
    <w:basedOn w:val="DefaultParagraphFont"/>
    <w:link w:val="CommentText"/>
    <w:uiPriority w:val="99"/>
    <w:semiHidden/>
    <w:rsid w:val="00834A2A"/>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uiPriority w:val="99"/>
    <w:semiHidden/>
    <w:unhideWhenUsed/>
    <w:rsid w:val="00834A2A"/>
    <w:rPr>
      <w:b/>
      <w:bCs/>
    </w:rPr>
  </w:style>
  <w:style w:type="character" w:customStyle="1" w:styleId="CommentSubjectChar">
    <w:name w:val="Comment Subject Char"/>
    <w:basedOn w:val="CommentTextChar"/>
    <w:link w:val="CommentSubject"/>
    <w:uiPriority w:val="99"/>
    <w:semiHidden/>
    <w:rsid w:val="00834A2A"/>
    <w:rPr>
      <w:rFonts w:ascii="Times New Roman" w:eastAsia="Times New Roman" w:hAnsi="Times New Roman" w:cs="Traditional Arabic"/>
      <w:b/>
      <w:bCs/>
      <w:noProof/>
      <w:sz w:val="20"/>
      <w:szCs w:val="20"/>
    </w:rPr>
  </w:style>
  <w:style w:type="paragraph" w:styleId="NoSpacing">
    <w:name w:val="No Spacing"/>
    <w:link w:val="NoSpacingChar"/>
    <w:uiPriority w:val="1"/>
    <w:qFormat/>
    <w:rsid w:val="006E332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E332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2713">
      <w:bodyDiv w:val="1"/>
      <w:marLeft w:val="0"/>
      <w:marRight w:val="0"/>
      <w:marTop w:val="0"/>
      <w:marBottom w:val="0"/>
      <w:divBdr>
        <w:top w:val="none" w:sz="0" w:space="0" w:color="auto"/>
        <w:left w:val="none" w:sz="0" w:space="0" w:color="auto"/>
        <w:bottom w:val="none" w:sz="0" w:space="0" w:color="auto"/>
        <w:right w:val="none" w:sz="0" w:space="0" w:color="auto"/>
      </w:divBdr>
    </w:div>
    <w:div w:id="20268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2C3BE-9466-489B-BDBE-D36D694F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khatibr</dc:creator>
  <cp:lastModifiedBy>turshana</cp:lastModifiedBy>
  <cp:revision>3</cp:revision>
  <cp:lastPrinted>2013-09-02T06:23:00Z</cp:lastPrinted>
  <dcterms:created xsi:type="dcterms:W3CDTF">2016-01-12T09:56:00Z</dcterms:created>
  <dcterms:modified xsi:type="dcterms:W3CDTF">2016-01-12T09:56:00Z</dcterms:modified>
</cp:coreProperties>
</file>