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69" w:rsidRPr="00F90DAA" w:rsidRDefault="00D40A69" w:rsidP="00D40A69">
      <w:pPr>
        <w:bidi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F90DAA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برنامج فعاليات الورشة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2"/>
        <w:gridCol w:w="4332"/>
        <w:gridCol w:w="2372"/>
      </w:tblGrid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الساعة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الحدث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المكان</w:t>
            </w: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08:00-09:00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تسجيل واستقبال 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مدرج ظافر المصري</w:t>
            </w: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09:00-09:10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تقديم الورشة- مدير دائرة العلاقات العامة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مدرج ظافر المصري</w:t>
            </w: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09:10-09:20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كلمة رئيس قسم علم الاجتماع والخدمة المجتمعية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مدرج ظافر المصري</w:t>
            </w: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09:30-09:50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توزيع المحاور وتقديم المنسقين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مدرج ظافر المصري</w:t>
            </w: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09:50-10:00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استراحة قهوة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10:00-12:00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جلسة الحوار والنقاش الاولى 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الساحات المفتوحة </w:t>
            </w: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12:00-01:00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استراحة غداء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كافتيريا الجامعة</w:t>
            </w: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01:00-03:00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جلسة اعداد المبادرات الشبابية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الساحات المفتوحة </w:t>
            </w: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03:00-03:30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استراحة 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03:30-04:30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عرض المبادرات الشبابية – 12 دقيقة للمبادرة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مدرج ظافر المصري</w:t>
            </w: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04:30-05:30</w:t>
            </w: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اختتام الورشة- حفل غنائي</w:t>
            </w: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0DAA">
              <w:rPr>
                <w:rFonts w:asciiTheme="majorBidi" w:hAnsiTheme="majorBidi" w:cstheme="majorBidi"/>
                <w:sz w:val="28"/>
                <w:szCs w:val="28"/>
                <w:rtl/>
              </w:rPr>
              <w:t>مدرج ظافر المصري</w:t>
            </w:r>
          </w:p>
        </w:tc>
      </w:tr>
      <w:tr w:rsidR="00D40A69" w:rsidRPr="00F90DAA" w:rsidTr="00164E42">
        <w:tc>
          <w:tcPr>
            <w:tcW w:w="1660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40A69" w:rsidRPr="00F90DAA" w:rsidRDefault="00D40A69" w:rsidP="00164E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F92809" w:rsidRPr="00D40A69" w:rsidRDefault="00D40A69" w:rsidP="00D40A69">
      <w:pPr>
        <w:rPr>
          <w:lang w:val="en-US"/>
        </w:rPr>
      </w:pPr>
      <w:bookmarkStart w:id="0" w:name="_GoBack"/>
      <w:bookmarkEnd w:id="0"/>
    </w:p>
    <w:sectPr w:rsidR="00F92809" w:rsidRPr="00D40A69" w:rsidSect="00F719B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69"/>
    <w:rsid w:val="005C2902"/>
    <w:rsid w:val="00D40A69"/>
    <w:rsid w:val="00F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56BB4-E3C9-406B-AE6A-0DD28EAE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6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A6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AraBi.Najah</dc:creator>
  <cp:keywords/>
  <dc:description/>
  <cp:lastModifiedBy>AraBi.Najah</cp:lastModifiedBy>
  <cp:revision>1</cp:revision>
  <dcterms:created xsi:type="dcterms:W3CDTF">2017-07-24T09:20:00Z</dcterms:created>
  <dcterms:modified xsi:type="dcterms:W3CDTF">2017-07-24T09:20:00Z</dcterms:modified>
</cp:coreProperties>
</file>