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F70" w:rsidRPr="00966F70" w:rsidRDefault="00966F70" w:rsidP="00966F70">
      <w:pPr>
        <w:shd w:val="clear" w:color="auto" w:fill="FFFFFF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  <w:rtl/>
          <w:lang w:bidi="ar-JO"/>
        </w:rPr>
      </w:pPr>
      <w:r w:rsidRPr="00966F70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  <w:rtl/>
          <w:lang w:bidi="ar-JO"/>
        </w:rPr>
        <w:t>دورة التحكيم والعقود</w:t>
      </w:r>
    </w:p>
    <w:p w:rsidR="00966F70" w:rsidRPr="00966F70" w:rsidRDefault="00966F70" w:rsidP="00966F70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222222"/>
          <w:rtl/>
          <w:lang w:bidi="ar-JO"/>
        </w:rPr>
      </w:pPr>
    </w:p>
    <w:p w:rsidR="005D254B" w:rsidRPr="00966F70" w:rsidRDefault="00966F70" w:rsidP="00966F70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222222"/>
        </w:rPr>
      </w:pPr>
      <w:r w:rsidRPr="00966F70">
        <w:rPr>
          <w:rFonts w:ascii="Simplified Arabic" w:eastAsia="Times New Roman" w:hAnsi="Simplified Arabic" w:cs="Simplified Arabic"/>
          <w:b/>
          <w:bCs/>
          <w:color w:val="222222"/>
          <w:rtl/>
          <w:lang w:bidi="ar-JO"/>
        </w:rPr>
        <w:t xml:space="preserve">تعلن </w:t>
      </w:r>
      <w:r w:rsidR="006A44F6" w:rsidRPr="00966F70">
        <w:rPr>
          <w:rFonts w:ascii="Simplified Arabic" w:eastAsia="Times New Roman" w:hAnsi="Simplified Arabic" w:cs="Simplified Arabic"/>
          <w:b/>
          <w:bCs/>
          <w:color w:val="222222"/>
          <w:rtl/>
          <w:lang w:bidi="ar-JO"/>
        </w:rPr>
        <w:t xml:space="preserve">وحدة التعليم المستمر في جامعة النجاح الوطنية </w:t>
      </w:r>
      <w:r w:rsidR="00C23098" w:rsidRPr="00966F70">
        <w:rPr>
          <w:rFonts w:ascii="Simplified Arabic" w:eastAsia="Times New Roman" w:hAnsi="Simplified Arabic" w:cs="Simplified Arabic"/>
          <w:b/>
          <w:bCs/>
          <w:color w:val="222222"/>
          <w:rtl/>
          <w:lang w:bidi="ar-JO"/>
        </w:rPr>
        <w:t>وبعد نجاح دور</w:t>
      </w:r>
      <w:r w:rsidR="00FD3D31" w:rsidRPr="00966F70">
        <w:rPr>
          <w:rFonts w:ascii="Simplified Arabic" w:eastAsia="Times New Roman" w:hAnsi="Simplified Arabic" w:cs="Simplified Arabic"/>
          <w:b/>
          <w:bCs/>
          <w:color w:val="222222"/>
          <w:rtl/>
          <w:lang w:bidi="ar-JO"/>
        </w:rPr>
        <w:t>ا</w:t>
      </w:r>
      <w:r w:rsidR="00C23098" w:rsidRPr="00966F70">
        <w:rPr>
          <w:rFonts w:ascii="Simplified Arabic" w:eastAsia="Times New Roman" w:hAnsi="Simplified Arabic" w:cs="Simplified Arabic"/>
          <w:b/>
          <w:bCs/>
          <w:color w:val="222222"/>
          <w:rtl/>
          <w:lang w:bidi="ar-JO"/>
        </w:rPr>
        <w:t xml:space="preserve">تها المتخصصة ، </w:t>
      </w:r>
      <w:r w:rsidRPr="00966F70">
        <w:rPr>
          <w:rFonts w:ascii="Simplified Arabic" w:eastAsia="Times New Roman" w:hAnsi="Simplified Arabic" w:cs="Simplified Arabic"/>
          <w:b/>
          <w:bCs/>
          <w:color w:val="222222"/>
          <w:rtl/>
          <w:lang w:bidi="ar-JO"/>
        </w:rPr>
        <w:t xml:space="preserve">عن عقد </w:t>
      </w:r>
      <w:r w:rsidR="006A44F6" w:rsidRPr="00966F70">
        <w:rPr>
          <w:rFonts w:ascii="Simplified Arabic" w:eastAsia="Times New Roman" w:hAnsi="Simplified Arabic" w:cs="Simplified Arabic"/>
          <w:b/>
          <w:bCs/>
          <w:color w:val="222222"/>
          <w:rtl/>
          <w:lang w:bidi="ar-JO"/>
        </w:rPr>
        <w:t>دورتها التدريبية المهنية في مجال</w:t>
      </w:r>
      <w:r w:rsidR="001920F7" w:rsidRPr="00966F70">
        <w:rPr>
          <w:rFonts w:ascii="Simplified Arabic" w:eastAsia="Times New Roman" w:hAnsi="Simplified Arabic" w:cs="Simplified Arabic"/>
          <w:b/>
          <w:bCs/>
          <w:color w:val="222222"/>
          <w:rtl/>
          <w:lang w:bidi="ar-JO"/>
        </w:rPr>
        <w:t xml:space="preserve"> التحكيم و</w:t>
      </w:r>
      <w:r w:rsidR="006A44F6" w:rsidRPr="00966F70">
        <w:rPr>
          <w:rFonts w:ascii="Simplified Arabic" w:eastAsia="Times New Roman" w:hAnsi="Simplified Arabic" w:cs="Simplified Arabic"/>
          <w:b/>
          <w:bCs/>
          <w:color w:val="222222"/>
          <w:rtl/>
          <w:lang w:bidi="ar-JO"/>
        </w:rPr>
        <w:t xml:space="preserve"> </w:t>
      </w:r>
      <w:r w:rsidR="00C23098" w:rsidRPr="00966F70">
        <w:rPr>
          <w:rFonts w:ascii="Simplified Arabic" w:eastAsia="Times New Roman" w:hAnsi="Simplified Arabic" w:cs="Simplified Arabic"/>
          <w:b/>
          <w:bCs/>
          <w:color w:val="222222"/>
          <w:rtl/>
          <w:lang w:bidi="ar-JO"/>
        </w:rPr>
        <w:t>العقود</w:t>
      </w:r>
      <w:r w:rsidR="006A44F6" w:rsidRPr="00966F70">
        <w:rPr>
          <w:rFonts w:ascii="Simplified Arabic" w:eastAsia="Times New Roman" w:hAnsi="Simplified Arabic" w:cs="Simplified Arabic"/>
          <w:b/>
          <w:bCs/>
          <w:color w:val="222222"/>
          <w:rtl/>
          <w:lang w:bidi="ar-JO"/>
        </w:rPr>
        <w:t xml:space="preserve"> </w:t>
      </w:r>
      <w:r w:rsidR="00C23098" w:rsidRPr="00966F70">
        <w:rPr>
          <w:rFonts w:ascii="Simplified Arabic" w:eastAsia="Times New Roman" w:hAnsi="Simplified Arabic" w:cs="Simplified Arabic"/>
          <w:b/>
          <w:bCs/>
          <w:color w:val="222222"/>
          <w:rtl/>
          <w:lang w:bidi="ar-JO"/>
        </w:rPr>
        <w:t xml:space="preserve">واثرها في </w:t>
      </w:r>
      <w:r w:rsidR="006A44F6" w:rsidRPr="00966F70">
        <w:rPr>
          <w:rFonts w:ascii="Simplified Arabic" w:eastAsia="Times New Roman" w:hAnsi="Simplified Arabic" w:cs="Simplified Arabic"/>
          <w:b/>
          <w:bCs/>
          <w:color w:val="222222"/>
          <w:rtl/>
          <w:lang w:bidi="ar-JO"/>
        </w:rPr>
        <w:t>حل النزاعات والخلافات التجارية</w:t>
      </w:r>
      <w:r w:rsidR="008D52AC" w:rsidRPr="00966F70">
        <w:rPr>
          <w:rFonts w:ascii="Simplified Arabic" w:eastAsia="Times New Roman" w:hAnsi="Simplified Arabic" w:cs="Simplified Arabic"/>
          <w:b/>
          <w:bCs/>
          <w:color w:val="222222"/>
          <w:rtl/>
          <w:lang w:bidi="ar-JO"/>
        </w:rPr>
        <w:t xml:space="preserve"> والهندسية والمالية والقانونية </w:t>
      </w:r>
      <w:r w:rsidR="001920F7" w:rsidRPr="00966F70">
        <w:rPr>
          <w:rFonts w:ascii="Simplified Arabic" w:eastAsia="Times New Roman" w:hAnsi="Simplified Arabic" w:cs="Simplified Arabic"/>
          <w:b/>
          <w:bCs/>
          <w:color w:val="222222"/>
          <w:rtl/>
        </w:rPr>
        <w:t xml:space="preserve">، </w:t>
      </w:r>
      <w:r w:rsidR="006A44F6" w:rsidRPr="00966F70">
        <w:rPr>
          <w:rFonts w:ascii="Simplified Arabic" w:eastAsia="Times New Roman" w:hAnsi="Simplified Arabic" w:cs="Simplified Arabic"/>
          <w:b/>
          <w:bCs/>
          <w:color w:val="222222"/>
          <w:rtl/>
          <w:lang w:bidi="ar-JO"/>
        </w:rPr>
        <w:t xml:space="preserve">حيث ستكون </w:t>
      </w:r>
      <w:r w:rsidR="00C23098" w:rsidRPr="00966F70">
        <w:rPr>
          <w:rFonts w:ascii="Simplified Arabic" w:eastAsia="Times New Roman" w:hAnsi="Simplified Arabic" w:cs="Simplified Arabic"/>
          <w:b/>
          <w:bCs/>
          <w:color w:val="222222"/>
          <w:rtl/>
          <w:lang w:bidi="ar-JO"/>
        </w:rPr>
        <w:t xml:space="preserve">دورة </w:t>
      </w:r>
      <w:r w:rsidR="001920F7" w:rsidRPr="00966F70">
        <w:rPr>
          <w:rFonts w:ascii="Simplified Arabic" w:eastAsia="Times New Roman" w:hAnsi="Simplified Arabic" w:cs="Simplified Arabic"/>
          <w:b/>
          <w:bCs/>
          <w:color w:val="222222"/>
          <w:rtl/>
          <w:lang w:bidi="ar-JO"/>
        </w:rPr>
        <w:t xml:space="preserve">التحكيم و </w:t>
      </w:r>
      <w:r w:rsidR="00C23098" w:rsidRPr="00966F70">
        <w:rPr>
          <w:rFonts w:ascii="Simplified Arabic" w:eastAsia="Times New Roman" w:hAnsi="Simplified Arabic" w:cs="Simplified Arabic"/>
          <w:b/>
          <w:bCs/>
          <w:color w:val="222222"/>
          <w:rtl/>
          <w:lang w:bidi="ar-JO"/>
        </w:rPr>
        <w:t xml:space="preserve">العقود </w:t>
      </w:r>
      <w:r w:rsidR="006A44F6" w:rsidRPr="00966F70">
        <w:rPr>
          <w:rFonts w:ascii="Simplified Arabic" w:eastAsia="Times New Roman" w:hAnsi="Simplified Arabic" w:cs="Simplified Arabic"/>
          <w:b/>
          <w:bCs/>
          <w:color w:val="222222"/>
          <w:rtl/>
          <w:lang w:bidi="ar-JO"/>
        </w:rPr>
        <w:t>، ضمن سلسلة برامج متخصصة ومتقدمة</w:t>
      </w:r>
      <w:r w:rsidR="00C23098" w:rsidRPr="00966F70">
        <w:rPr>
          <w:rFonts w:ascii="Simplified Arabic" w:eastAsia="Times New Roman" w:hAnsi="Simplified Arabic" w:cs="Simplified Arabic"/>
          <w:b/>
          <w:bCs/>
          <w:color w:val="222222"/>
          <w:rtl/>
          <w:lang w:bidi="ar-JO"/>
        </w:rPr>
        <w:t xml:space="preserve"> </w:t>
      </w:r>
      <w:r w:rsidR="006A44F6" w:rsidRPr="00966F70">
        <w:rPr>
          <w:rFonts w:ascii="Simplified Arabic" w:eastAsia="Times New Roman" w:hAnsi="Simplified Arabic" w:cs="Simplified Arabic"/>
          <w:b/>
          <w:bCs/>
          <w:color w:val="222222"/>
          <w:rtl/>
          <w:lang w:bidi="ar-JO"/>
        </w:rPr>
        <w:t>.</w:t>
      </w:r>
    </w:p>
    <w:p w:rsidR="006A44F6" w:rsidRPr="00966F70" w:rsidRDefault="006A44F6" w:rsidP="006A44F6">
      <w:pPr>
        <w:shd w:val="clear" w:color="auto" w:fill="FFFFFF"/>
        <w:spacing w:after="0" w:line="240" w:lineRule="auto"/>
        <w:rPr>
          <w:rFonts w:ascii="Simplified Arabic" w:eastAsia="Times New Roman" w:hAnsi="Simplified Arabic" w:cs="Simplified Arabic"/>
          <w:b/>
          <w:bCs/>
          <w:color w:val="222222"/>
          <w:rtl/>
        </w:rPr>
      </w:pPr>
      <w:r w:rsidRPr="00966F70">
        <w:rPr>
          <w:rFonts w:ascii="Simplified Arabic" w:eastAsia="Times New Roman" w:hAnsi="Simplified Arabic" w:cs="Simplified Arabic"/>
          <w:b/>
          <w:bCs/>
          <w:color w:val="222222"/>
          <w:rtl/>
        </w:rPr>
        <w:t>البرنامج التدريبي</w:t>
      </w:r>
    </w:p>
    <w:p w:rsidR="00FD3D31" w:rsidRPr="00966F70" w:rsidRDefault="00FD3D31" w:rsidP="006A44F6">
      <w:pPr>
        <w:shd w:val="clear" w:color="auto" w:fill="FFFFFF"/>
        <w:spacing w:after="0" w:line="240" w:lineRule="auto"/>
        <w:rPr>
          <w:rFonts w:ascii="Simplified Arabic" w:eastAsia="Times New Roman" w:hAnsi="Simplified Arabic" w:cs="Simplified Arabic"/>
          <w:b/>
          <w:bCs/>
          <w:color w:val="222222"/>
        </w:rPr>
      </w:pPr>
    </w:p>
    <w:p w:rsidR="006A44F6" w:rsidRPr="00966F70" w:rsidRDefault="006A44F6" w:rsidP="00F136B9">
      <w:pPr>
        <w:shd w:val="clear" w:color="auto" w:fill="FFFFFF"/>
        <w:spacing w:after="0" w:line="240" w:lineRule="auto"/>
        <w:rPr>
          <w:rFonts w:ascii="Simplified Arabic" w:eastAsia="Times New Roman" w:hAnsi="Simplified Arabic" w:cs="Simplified Arabic"/>
          <w:b/>
          <w:bCs/>
          <w:color w:val="222222"/>
        </w:rPr>
      </w:pPr>
      <w:r w:rsidRPr="00966F70">
        <w:rPr>
          <w:rFonts w:ascii="Simplified Arabic" w:eastAsia="Times New Roman" w:hAnsi="Simplified Arabic" w:cs="Simplified Arabic"/>
          <w:b/>
          <w:bCs/>
          <w:color w:val="222222"/>
          <w:rtl/>
        </w:rPr>
        <w:t>الجلسة التدريبية الأولى</w:t>
      </w:r>
    </w:p>
    <w:p w:rsidR="006A44F6" w:rsidRPr="00966F70" w:rsidRDefault="006A44F6" w:rsidP="00F136B9">
      <w:pPr>
        <w:shd w:val="clear" w:color="auto" w:fill="FFFFFF"/>
        <w:spacing w:after="0" w:line="240" w:lineRule="auto"/>
        <w:rPr>
          <w:rFonts w:ascii="Simplified Arabic" w:eastAsia="Times New Roman" w:hAnsi="Simplified Arabic" w:cs="Simplified Arabic"/>
          <w:color w:val="222222"/>
          <w:rtl/>
        </w:rPr>
      </w:pPr>
      <w:r w:rsidRPr="00966F70">
        <w:rPr>
          <w:rFonts w:ascii="Simplified Arabic" w:eastAsia="Times New Roman" w:hAnsi="Simplified Arabic" w:cs="Simplified Arabic"/>
          <w:color w:val="222222"/>
          <w:rtl/>
        </w:rPr>
        <w:t>مقدمة في العقود</w:t>
      </w:r>
      <w:r w:rsidR="00F136B9" w:rsidRPr="00966F70">
        <w:rPr>
          <w:rFonts w:ascii="Simplified Arabic" w:eastAsia="Times New Roman" w:hAnsi="Simplified Arabic" w:cs="Simplified Arabic"/>
          <w:color w:val="222222"/>
          <w:rtl/>
        </w:rPr>
        <w:t xml:space="preserve"> وانواعها ومقدمة في العقود الهندسية</w:t>
      </w:r>
    </w:p>
    <w:p w:rsidR="005D254B" w:rsidRPr="00966F70" w:rsidRDefault="005D254B" w:rsidP="005D254B">
      <w:pPr>
        <w:shd w:val="clear" w:color="auto" w:fill="FFFFFF"/>
        <w:spacing w:after="0" w:line="240" w:lineRule="auto"/>
        <w:rPr>
          <w:rFonts w:ascii="Simplified Arabic" w:eastAsia="Times New Roman" w:hAnsi="Simplified Arabic" w:cs="Simplified Arabic"/>
          <w:color w:val="222222"/>
          <w:rtl/>
        </w:rPr>
      </w:pPr>
      <w:r w:rsidRPr="00966F70">
        <w:rPr>
          <w:rFonts w:ascii="Simplified Arabic" w:eastAsia="Times New Roman" w:hAnsi="Simplified Arabic" w:cs="Simplified Arabic"/>
          <w:color w:val="222222"/>
          <w:rtl/>
        </w:rPr>
        <w:t>ادارة العقود وصياغتها والتزامات الاطراف وادارة مواقع العمل</w:t>
      </w:r>
    </w:p>
    <w:p w:rsidR="00F136B9" w:rsidRPr="00966F70" w:rsidRDefault="00F136B9" w:rsidP="00F136B9">
      <w:pPr>
        <w:shd w:val="clear" w:color="auto" w:fill="FFFFFF"/>
        <w:spacing w:after="0" w:line="240" w:lineRule="auto"/>
        <w:rPr>
          <w:rFonts w:ascii="Simplified Arabic" w:eastAsia="Times New Roman" w:hAnsi="Simplified Arabic" w:cs="Simplified Arabic"/>
          <w:color w:val="222222"/>
        </w:rPr>
      </w:pPr>
    </w:p>
    <w:p w:rsidR="006A44F6" w:rsidRPr="00966F70" w:rsidRDefault="006A44F6" w:rsidP="00F136B9">
      <w:pPr>
        <w:shd w:val="clear" w:color="auto" w:fill="FFFFFF"/>
        <w:spacing w:after="0" w:line="240" w:lineRule="auto"/>
        <w:rPr>
          <w:rFonts w:ascii="Simplified Arabic" w:eastAsia="Times New Roman" w:hAnsi="Simplified Arabic" w:cs="Simplified Arabic"/>
          <w:b/>
          <w:bCs/>
          <w:color w:val="222222"/>
        </w:rPr>
      </w:pPr>
      <w:r w:rsidRPr="00966F70">
        <w:rPr>
          <w:rFonts w:ascii="Simplified Arabic" w:eastAsia="Times New Roman" w:hAnsi="Simplified Arabic" w:cs="Simplified Arabic"/>
          <w:b/>
          <w:bCs/>
          <w:color w:val="222222"/>
          <w:rtl/>
        </w:rPr>
        <w:t>الجلسة التدريبية الثانية</w:t>
      </w:r>
    </w:p>
    <w:p w:rsidR="005D254B" w:rsidRPr="00966F70" w:rsidRDefault="005D254B" w:rsidP="005D254B">
      <w:pPr>
        <w:shd w:val="clear" w:color="auto" w:fill="FFFFFF"/>
        <w:spacing w:after="0" w:line="240" w:lineRule="auto"/>
        <w:rPr>
          <w:rFonts w:ascii="Simplified Arabic" w:eastAsia="Times New Roman" w:hAnsi="Simplified Arabic" w:cs="Simplified Arabic"/>
          <w:color w:val="222222"/>
          <w:rtl/>
        </w:rPr>
      </w:pPr>
      <w:r w:rsidRPr="00966F70">
        <w:rPr>
          <w:rFonts w:ascii="Simplified Arabic" w:eastAsia="Times New Roman" w:hAnsi="Simplified Arabic" w:cs="Simplified Arabic"/>
          <w:color w:val="222222"/>
          <w:rtl/>
        </w:rPr>
        <w:t xml:space="preserve">الضمانات والنزاعات والعيوب في تنفيذ العقود </w:t>
      </w:r>
    </w:p>
    <w:p w:rsidR="005D254B" w:rsidRPr="00966F70" w:rsidRDefault="005D254B" w:rsidP="005D254B">
      <w:pPr>
        <w:shd w:val="clear" w:color="auto" w:fill="FFFFFF"/>
        <w:spacing w:after="0" w:line="240" w:lineRule="auto"/>
        <w:ind w:left="60"/>
        <w:rPr>
          <w:rFonts w:ascii="Simplified Arabic" w:eastAsia="Times New Roman" w:hAnsi="Simplified Arabic" w:cs="Simplified Arabic"/>
          <w:color w:val="222222"/>
          <w:rtl/>
        </w:rPr>
      </w:pPr>
      <w:r w:rsidRPr="00966F70">
        <w:rPr>
          <w:rFonts w:ascii="Simplified Arabic" w:eastAsia="Times New Roman" w:hAnsi="Simplified Arabic" w:cs="Simplified Arabic"/>
          <w:color w:val="222222"/>
          <w:rtl/>
        </w:rPr>
        <w:t xml:space="preserve">التعسر في تنفيذ العقود والمطالبات والغرامات واجراءات التامين </w:t>
      </w:r>
    </w:p>
    <w:p w:rsidR="00F136B9" w:rsidRPr="00966F70" w:rsidRDefault="00F136B9" w:rsidP="00F136B9">
      <w:pPr>
        <w:shd w:val="clear" w:color="auto" w:fill="FFFFFF"/>
        <w:spacing w:after="0" w:line="240" w:lineRule="auto"/>
        <w:rPr>
          <w:rFonts w:ascii="Simplified Arabic" w:eastAsia="Times New Roman" w:hAnsi="Simplified Arabic" w:cs="Simplified Arabic"/>
          <w:color w:val="222222"/>
        </w:rPr>
      </w:pPr>
    </w:p>
    <w:p w:rsidR="006A44F6" w:rsidRPr="00966F70" w:rsidRDefault="006A44F6" w:rsidP="00F136B9">
      <w:pPr>
        <w:shd w:val="clear" w:color="auto" w:fill="FFFFFF"/>
        <w:spacing w:after="0" w:line="240" w:lineRule="auto"/>
        <w:rPr>
          <w:rFonts w:ascii="Simplified Arabic" w:eastAsia="Times New Roman" w:hAnsi="Simplified Arabic" w:cs="Simplified Arabic"/>
          <w:b/>
          <w:bCs/>
          <w:color w:val="222222"/>
        </w:rPr>
      </w:pPr>
      <w:r w:rsidRPr="00966F70">
        <w:rPr>
          <w:rFonts w:ascii="Simplified Arabic" w:eastAsia="Times New Roman" w:hAnsi="Simplified Arabic" w:cs="Simplified Arabic"/>
          <w:b/>
          <w:bCs/>
          <w:color w:val="222222"/>
          <w:rtl/>
        </w:rPr>
        <w:t>الجلسة التدريبية الثالثة</w:t>
      </w:r>
    </w:p>
    <w:p w:rsidR="00852912" w:rsidRPr="00966F70" w:rsidRDefault="00852912" w:rsidP="00852912">
      <w:pPr>
        <w:shd w:val="clear" w:color="auto" w:fill="FFFFFF"/>
        <w:spacing w:after="0" w:line="240" w:lineRule="auto"/>
        <w:rPr>
          <w:rFonts w:ascii="Simplified Arabic" w:eastAsia="Times New Roman" w:hAnsi="Simplified Arabic" w:cs="Simplified Arabic"/>
          <w:color w:val="222222"/>
          <w:rtl/>
        </w:rPr>
      </w:pPr>
      <w:r w:rsidRPr="00966F70">
        <w:rPr>
          <w:rFonts w:ascii="Simplified Arabic" w:eastAsia="Times New Roman" w:hAnsi="Simplified Arabic" w:cs="Simplified Arabic"/>
          <w:color w:val="222222"/>
          <w:rtl/>
        </w:rPr>
        <w:t>مقدمة في التحكيم وانواعها</w:t>
      </w:r>
    </w:p>
    <w:p w:rsidR="00852912" w:rsidRPr="00966F70" w:rsidRDefault="00852912" w:rsidP="00852912">
      <w:pPr>
        <w:shd w:val="clear" w:color="auto" w:fill="FFFFFF"/>
        <w:spacing w:after="0" w:line="240" w:lineRule="auto"/>
        <w:rPr>
          <w:rFonts w:ascii="Simplified Arabic" w:eastAsia="Times New Roman" w:hAnsi="Simplified Arabic" w:cs="Simplified Arabic"/>
          <w:color w:val="222222"/>
          <w:rtl/>
        </w:rPr>
      </w:pPr>
      <w:r w:rsidRPr="00966F70">
        <w:rPr>
          <w:rFonts w:ascii="Simplified Arabic" w:eastAsia="Times New Roman" w:hAnsi="Simplified Arabic" w:cs="Simplified Arabic"/>
          <w:color w:val="222222"/>
          <w:rtl/>
        </w:rPr>
        <w:t>ادارة العملية التحكيمية وجلسات التحكيم</w:t>
      </w:r>
    </w:p>
    <w:p w:rsidR="00F136B9" w:rsidRPr="00966F70" w:rsidRDefault="00F136B9" w:rsidP="00F136B9">
      <w:pPr>
        <w:shd w:val="clear" w:color="auto" w:fill="FFFFFF"/>
        <w:spacing w:after="0" w:line="240" w:lineRule="auto"/>
        <w:rPr>
          <w:rFonts w:ascii="Simplified Arabic" w:eastAsia="Times New Roman" w:hAnsi="Simplified Arabic" w:cs="Simplified Arabic"/>
          <w:color w:val="222222"/>
          <w:rtl/>
        </w:rPr>
      </w:pPr>
    </w:p>
    <w:p w:rsidR="006A44F6" w:rsidRPr="00966F70" w:rsidRDefault="006A44F6" w:rsidP="00F136B9">
      <w:pPr>
        <w:shd w:val="clear" w:color="auto" w:fill="FFFFFF"/>
        <w:spacing w:after="0" w:line="240" w:lineRule="auto"/>
        <w:rPr>
          <w:rFonts w:ascii="Simplified Arabic" w:eastAsia="Times New Roman" w:hAnsi="Simplified Arabic" w:cs="Simplified Arabic"/>
          <w:b/>
          <w:bCs/>
          <w:color w:val="222222"/>
        </w:rPr>
      </w:pPr>
      <w:r w:rsidRPr="00966F70">
        <w:rPr>
          <w:rFonts w:ascii="Simplified Arabic" w:eastAsia="Times New Roman" w:hAnsi="Simplified Arabic" w:cs="Simplified Arabic"/>
          <w:b/>
          <w:bCs/>
          <w:color w:val="222222"/>
          <w:rtl/>
        </w:rPr>
        <w:t>الجلسة التدريبية الرابعة</w:t>
      </w:r>
    </w:p>
    <w:p w:rsidR="00F136B9" w:rsidRPr="00966F70" w:rsidRDefault="00852912" w:rsidP="00F136B9">
      <w:pPr>
        <w:shd w:val="clear" w:color="auto" w:fill="FFFFFF"/>
        <w:spacing w:after="0" w:line="240" w:lineRule="auto"/>
        <w:rPr>
          <w:rFonts w:ascii="Simplified Arabic" w:eastAsia="Times New Roman" w:hAnsi="Simplified Arabic" w:cs="Simplified Arabic"/>
          <w:color w:val="222222"/>
          <w:rtl/>
        </w:rPr>
      </w:pPr>
      <w:r w:rsidRPr="00966F70">
        <w:rPr>
          <w:rFonts w:ascii="Simplified Arabic" w:eastAsia="Times New Roman" w:hAnsi="Simplified Arabic" w:cs="Simplified Arabic"/>
          <w:color w:val="222222"/>
          <w:rtl/>
        </w:rPr>
        <w:t>الاجراءات والطعون والقرار التحكيمي</w:t>
      </w:r>
    </w:p>
    <w:p w:rsidR="00852912" w:rsidRPr="00966F70" w:rsidRDefault="00852912" w:rsidP="00F136B9">
      <w:pPr>
        <w:shd w:val="clear" w:color="auto" w:fill="FFFFFF"/>
        <w:spacing w:after="0" w:line="240" w:lineRule="auto"/>
        <w:rPr>
          <w:rFonts w:ascii="Simplified Arabic" w:eastAsia="Times New Roman" w:hAnsi="Simplified Arabic" w:cs="Simplified Arabic"/>
          <w:color w:val="222222"/>
          <w:rtl/>
        </w:rPr>
      </w:pPr>
      <w:r w:rsidRPr="00966F70">
        <w:rPr>
          <w:rFonts w:ascii="Simplified Arabic" w:eastAsia="Times New Roman" w:hAnsi="Simplified Arabic" w:cs="Simplified Arabic"/>
          <w:color w:val="222222"/>
          <w:rtl/>
        </w:rPr>
        <w:t xml:space="preserve">مهارات المحكم ونماذج عملية </w:t>
      </w:r>
    </w:p>
    <w:p w:rsidR="005D254B" w:rsidRPr="00966F70" w:rsidRDefault="005D254B" w:rsidP="00F136B9">
      <w:pPr>
        <w:shd w:val="clear" w:color="auto" w:fill="FFFFFF"/>
        <w:spacing w:after="0" w:line="240" w:lineRule="auto"/>
        <w:rPr>
          <w:rFonts w:ascii="Simplified Arabic" w:eastAsia="Times New Roman" w:hAnsi="Simplified Arabic" w:cs="Simplified Arabic"/>
          <w:color w:val="222222"/>
          <w:rtl/>
        </w:rPr>
      </w:pPr>
    </w:p>
    <w:p w:rsidR="006A44F6" w:rsidRPr="00966F70" w:rsidRDefault="006A44F6" w:rsidP="00F136B9">
      <w:pPr>
        <w:shd w:val="clear" w:color="auto" w:fill="FFFFFF"/>
        <w:spacing w:after="0" w:line="240" w:lineRule="auto"/>
        <w:rPr>
          <w:rFonts w:ascii="Simplified Arabic" w:eastAsia="Times New Roman" w:hAnsi="Simplified Arabic" w:cs="Simplified Arabic"/>
          <w:b/>
          <w:bCs/>
          <w:color w:val="222222"/>
        </w:rPr>
      </w:pPr>
      <w:r w:rsidRPr="00966F70">
        <w:rPr>
          <w:rFonts w:ascii="Simplified Arabic" w:eastAsia="Times New Roman" w:hAnsi="Simplified Arabic" w:cs="Simplified Arabic"/>
          <w:b/>
          <w:bCs/>
          <w:color w:val="222222"/>
          <w:rtl/>
        </w:rPr>
        <w:t>الجلسة التدريبية الخامسة</w:t>
      </w:r>
    </w:p>
    <w:p w:rsidR="006A44F6" w:rsidRPr="00966F70" w:rsidRDefault="00F136B9" w:rsidP="00966F70">
      <w:pPr>
        <w:shd w:val="clear" w:color="auto" w:fill="FFFFFF"/>
        <w:spacing w:after="0" w:line="240" w:lineRule="auto"/>
        <w:rPr>
          <w:rFonts w:ascii="Simplified Arabic" w:eastAsia="Times New Roman" w:hAnsi="Simplified Arabic" w:cs="Simplified Arabic"/>
          <w:color w:val="222222"/>
        </w:rPr>
      </w:pPr>
      <w:r w:rsidRPr="00966F70">
        <w:rPr>
          <w:rFonts w:ascii="Simplified Arabic" w:eastAsia="Times New Roman" w:hAnsi="Simplified Arabic" w:cs="Simplified Arabic"/>
          <w:color w:val="222222"/>
          <w:rtl/>
        </w:rPr>
        <w:t xml:space="preserve">بحث مهني متخصص ونقاش </w:t>
      </w:r>
      <w:r w:rsidR="006A44F6" w:rsidRPr="00966F70">
        <w:rPr>
          <w:rFonts w:ascii="Simplified Arabic" w:eastAsia="Times New Roman" w:hAnsi="Simplified Arabic" w:cs="Simplified Arabic"/>
          <w:color w:val="222222"/>
        </w:rPr>
        <w:t> </w:t>
      </w:r>
    </w:p>
    <w:p w:rsidR="006A44F6" w:rsidRPr="00966F70" w:rsidRDefault="006A44F6" w:rsidP="006A44F6">
      <w:pPr>
        <w:shd w:val="clear" w:color="auto" w:fill="FFFFFF"/>
        <w:spacing w:after="0" w:line="240" w:lineRule="auto"/>
        <w:rPr>
          <w:rFonts w:ascii="Simplified Arabic" w:eastAsia="Times New Roman" w:hAnsi="Simplified Arabic" w:cs="Simplified Arabic"/>
          <w:b/>
          <w:bCs/>
          <w:color w:val="222222"/>
        </w:rPr>
      </w:pPr>
      <w:r w:rsidRPr="00966F70">
        <w:rPr>
          <w:rFonts w:ascii="Simplified Arabic" w:eastAsia="Times New Roman" w:hAnsi="Simplified Arabic" w:cs="Simplified Arabic"/>
          <w:b/>
          <w:bCs/>
          <w:color w:val="222222"/>
          <w:rtl/>
        </w:rPr>
        <w:t>هداف البرنامج</w:t>
      </w:r>
      <w:r w:rsidRPr="00966F70">
        <w:rPr>
          <w:rFonts w:ascii="Simplified Arabic" w:eastAsia="Times New Roman" w:hAnsi="Simplified Arabic" w:cs="Simplified Arabic"/>
          <w:b/>
          <w:bCs/>
          <w:color w:val="222222"/>
        </w:rPr>
        <w:t> :</w:t>
      </w:r>
    </w:p>
    <w:p w:rsidR="006A44F6" w:rsidRPr="00966F70" w:rsidRDefault="006A44F6" w:rsidP="00C23098">
      <w:pPr>
        <w:shd w:val="clear" w:color="auto" w:fill="FFFFFF"/>
        <w:spacing w:after="0" w:line="240" w:lineRule="auto"/>
        <w:rPr>
          <w:rFonts w:ascii="Simplified Arabic" w:eastAsia="Times New Roman" w:hAnsi="Simplified Arabic" w:cs="Simplified Arabic"/>
          <w:color w:val="222222"/>
        </w:rPr>
      </w:pPr>
      <w:r w:rsidRPr="00966F70">
        <w:rPr>
          <w:rFonts w:ascii="Simplified Arabic" w:eastAsia="Times New Roman" w:hAnsi="Simplified Arabic" w:cs="Simplified Arabic"/>
          <w:color w:val="222222"/>
          <w:rtl/>
        </w:rPr>
        <w:t>بنهاية دراسة هذا ال</w:t>
      </w:r>
      <w:r w:rsidR="00C23098" w:rsidRPr="00966F70">
        <w:rPr>
          <w:rFonts w:ascii="Simplified Arabic" w:eastAsia="Times New Roman" w:hAnsi="Simplified Arabic" w:cs="Simplified Arabic"/>
          <w:color w:val="222222"/>
          <w:rtl/>
        </w:rPr>
        <w:t>برنامج بنجاح سوف تكون قادراً عل</w:t>
      </w:r>
      <w:r w:rsidR="00C23098" w:rsidRPr="00966F70">
        <w:rPr>
          <w:rFonts w:ascii="Simplified Arabic" w:eastAsia="Times New Roman" w:hAnsi="Simplified Arabic" w:cs="Simplified Arabic"/>
          <w:color w:val="222222"/>
          <w:rtl/>
          <w:lang w:bidi="ar-JO"/>
        </w:rPr>
        <w:t xml:space="preserve">ى : </w:t>
      </w:r>
      <w:r w:rsidRPr="00966F70">
        <w:rPr>
          <w:rFonts w:ascii="Simplified Arabic" w:eastAsia="Times New Roman" w:hAnsi="Simplified Arabic" w:cs="Simplified Arabic"/>
          <w:color w:val="222222"/>
        </w:rPr>
        <w:t> </w:t>
      </w:r>
    </w:p>
    <w:p w:rsidR="006A44F6" w:rsidRPr="00966F70" w:rsidRDefault="006A44F6" w:rsidP="00C2309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Simplified Arabic" w:eastAsia="Times New Roman" w:hAnsi="Simplified Arabic" w:cs="Simplified Arabic"/>
          <w:color w:val="222222"/>
        </w:rPr>
      </w:pPr>
      <w:r w:rsidRPr="00966F70">
        <w:rPr>
          <w:rFonts w:ascii="Simplified Arabic" w:eastAsia="Times New Roman" w:hAnsi="Simplified Arabic" w:cs="Simplified Arabic"/>
          <w:color w:val="222222"/>
          <w:rtl/>
        </w:rPr>
        <w:t xml:space="preserve">الالمام بالمفهوم العام </w:t>
      </w:r>
      <w:r w:rsidR="00C23098" w:rsidRPr="00966F70">
        <w:rPr>
          <w:rFonts w:ascii="Simplified Arabic" w:eastAsia="Times New Roman" w:hAnsi="Simplified Arabic" w:cs="Simplified Arabic"/>
          <w:color w:val="222222"/>
          <w:rtl/>
        </w:rPr>
        <w:t>ل</w:t>
      </w:r>
      <w:r w:rsidR="005D254B" w:rsidRPr="00966F70">
        <w:rPr>
          <w:rFonts w:ascii="Simplified Arabic" w:eastAsia="Times New Roman" w:hAnsi="Simplified Arabic" w:cs="Simplified Arabic"/>
          <w:color w:val="222222"/>
          <w:rtl/>
        </w:rPr>
        <w:t>لتحكيم وا</w:t>
      </w:r>
      <w:r w:rsidR="00C23098" w:rsidRPr="00966F70">
        <w:rPr>
          <w:rFonts w:ascii="Simplified Arabic" w:eastAsia="Times New Roman" w:hAnsi="Simplified Arabic" w:cs="Simplified Arabic"/>
          <w:color w:val="222222"/>
          <w:rtl/>
        </w:rPr>
        <w:t>لعقود</w:t>
      </w:r>
      <w:r w:rsidRPr="00966F70">
        <w:rPr>
          <w:rFonts w:ascii="Simplified Arabic" w:eastAsia="Times New Roman" w:hAnsi="Simplified Arabic" w:cs="Simplified Arabic"/>
          <w:color w:val="222222"/>
          <w:rtl/>
        </w:rPr>
        <w:t xml:space="preserve"> ومميزاته</w:t>
      </w:r>
      <w:r w:rsidR="00C23098" w:rsidRPr="00966F70">
        <w:rPr>
          <w:rFonts w:ascii="Simplified Arabic" w:eastAsia="Times New Roman" w:hAnsi="Simplified Arabic" w:cs="Simplified Arabic"/>
          <w:color w:val="222222"/>
          <w:rtl/>
        </w:rPr>
        <w:t>ا و مخرجاتها .</w:t>
      </w:r>
    </w:p>
    <w:p w:rsidR="006A44F6" w:rsidRPr="00966F70" w:rsidRDefault="006A44F6" w:rsidP="00C2309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Simplified Arabic" w:eastAsia="Times New Roman" w:hAnsi="Simplified Arabic" w:cs="Simplified Arabic"/>
          <w:color w:val="222222"/>
        </w:rPr>
      </w:pPr>
      <w:r w:rsidRPr="00966F70">
        <w:rPr>
          <w:rFonts w:ascii="Simplified Arabic" w:eastAsia="Times New Roman" w:hAnsi="Simplified Arabic" w:cs="Simplified Arabic"/>
          <w:color w:val="222222"/>
          <w:rtl/>
        </w:rPr>
        <w:t xml:space="preserve">معرفة الامور التي يمكن ربطها في مجال </w:t>
      </w:r>
      <w:r w:rsidR="005D254B" w:rsidRPr="00966F70">
        <w:rPr>
          <w:rFonts w:ascii="Simplified Arabic" w:eastAsia="Times New Roman" w:hAnsi="Simplified Arabic" w:cs="Simplified Arabic"/>
          <w:color w:val="222222"/>
          <w:rtl/>
        </w:rPr>
        <w:t xml:space="preserve">التحكيم و </w:t>
      </w:r>
      <w:r w:rsidR="00C23098" w:rsidRPr="00966F70">
        <w:rPr>
          <w:rFonts w:ascii="Simplified Arabic" w:eastAsia="Times New Roman" w:hAnsi="Simplified Arabic" w:cs="Simplified Arabic"/>
          <w:color w:val="222222"/>
          <w:rtl/>
        </w:rPr>
        <w:t>العقود</w:t>
      </w:r>
      <w:r w:rsidRPr="00966F70">
        <w:rPr>
          <w:rFonts w:ascii="Simplified Arabic" w:eastAsia="Times New Roman" w:hAnsi="Simplified Arabic" w:cs="Simplified Arabic"/>
          <w:color w:val="222222"/>
          <w:rtl/>
        </w:rPr>
        <w:t xml:space="preserve"> واهميتها</w:t>
      </w:r>
      <w:r w:rsidRPr="00966F70">
        <w:rPr>
          <w:rFonts w:ascii="Simplified Arabic" w:eastAsia="Times New Roman" w:hAnsi="Simplified Arabic" w:cs="Simplified Arabic"/>
          <w:color w:val="222222"/>
        </w:rPr>
        <w:t>.</w:t>
      </w:r>
    </w:p>
    <w:p w:rsidR="006A44F6" w:rsidRPr="00966F70" w:rsidRDefault="006A44F6" w:rsidP="00C2309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Simplified Arabic" w:eastAsia="Times New Roman" w:hAnsi="Simplified Arabic" w:cs="Simplified Arabic"/>
          <w:color w:val="222222"/>
        </w:rPr>
      </w:pPr>
      <w:r w:rsidRPr="00966F70">
        <w:rPr>
          <w:rFonts w:ascii="Simplified Arabic" w:eastAsia="Times New Roman" w:hAnsi="Simplified Arabic" w:cs="Simplified Arabic"/>
          <w:color w:val="222222"/>
          <w:rtl/>
        </w:rPr>
        <w:t xml:space="preserve">تطوير مهارات ومفاهيم </w:t>
      </w:r>
      <w:r w:rsidR="00C23098" w:rsidRPr="00966F70">
        <w:rPr>
          <w:rFonts w:ascii="Simplified Arabic" w:eastAsia="Times New Roman" w:hAnsi="Simplified Arabic" w:cs="Simplified Arabic"/>
          <w:color w:val="222222"/>
          <w:rtl/>
        </w:rPr>
        <w:t>صياغة وادارة العقود والتزامات اطراف التعاقد</w:t>
      </w:r>
      <w:r w:rsidRPr="00966F70">
        <w:rPr>
          <w:rFonts w:ascii="Simplified Arabic" w:eastAsia="Times New Roman" w:hAnsi="Simplified Arabic" w:cs="Simplified Arabic"/>
          <w:color w:val="222222"/>
        </w:rPr>
        <w:t>.</w:t>
      </w:r>
    </w:p>
    <w:p w:rsidR="006A44F6" w:rsidRPr="00966F70" w:rsidRDefault="006A44F6" w:rsidP="00C2309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Simplified Arabic" w:eastAsia="Times New Roman" w:hAnsi="Simplified Arabic" w:cs="Simplified Arabic"/>
          <w:color w:val="222222"/>
        </w:rPr>
      </w:pPr>
      <w:r w:rsidRPr="00966F70">
        <w:rPr>
          <w:rFonts w:ascii="Simplified Arabic" w:eastAsia="Times New Roman" w:hAnsi="Simplified Arabic" w:cs="Simplified Arabic"/>
          <w:color w:val="222222"/>
          <w:rtl/>
        </w:rPr>
        <w:t xml:space="preserve">تطوير مفاهيم ذات علاقة </w:t>
      </w:r>
      <w:r w:rsidR="00C23098" w:rsidRPr="00966F70">
        <w:rPr>
          <w:rFonts w:ascii="Simplified Arabic" w:eastAsia="Times New Roman" w:hAnsi="Simplified Arabic" w:cs="Simplified Arabic"/>
          <w:color w:val="222222"/>
          <w:rtl/>
        </w:rPr>
        <w:t>بالن</w:t>
      </w:r>
      <w:r w:rsidRPr="00966F70">
        <w:rPr>
          <w:rFonts w:ascii="Simplified Arabic" w:eastAsia="Times New Roman" w:hAnsi="Simplified Arabic" w:cs="Simplified Arabic"/>
          <w:color w:val="222222"/>
          <w:rtl/>
        </w:rPr>
        <w:t xml:space="preserve">زاعات </w:t>
      </w:r>
      <w:r w:rsidR="00C23098" w:rsidRPr="00966F70">
        <w:rPr>
          <w:rFonts w:ascii="Simplified Arabic" w:eastAsia="Times New Roman" w:hAnsi="Simplified Arabic" w:cs="Simplified Arabic"/>
          <w:color w:val="222222"/>
          <w:rtl/>
        </w:rPr>
        <w:t>في ال</w:t>
      </w:r>
      <w:r w:rsidRPr="00966F70">
        <w:rPr>
          <w:rFonts w:ascii="Simplified Arabic" w:eastAsia="Times New Roman" w:hAnsi="Simplified Arabic" w:cs="Simplified Arabic"/>
          <w:color w:val="222222"/>
          <w:rtl/>
        </w:rPr>
        <w:t>عقود</w:t>
      </w:r>
      <w:r w:rsidRPr="00966F70">
        <w:rPr>
          <w:rFonts w:ascii="Simplified Arabic" w:eastAsia="Times New Roman" w:hAnsi="Simplified Arabic" w:cs="Simplified Arabic"/>
          <w:color w:val="222222"/>
        </w:rPr>
        <w:t>.</w:t>
      </w:r>
    </w:p>
    <w:p w:rsidR="006A44F6" w:rsidRPr="00966F70" w:rsidRDefault="006A44F6" w:rsidP="00C2309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Simplified Arabic" w:eastAsia="Times New Roman" w:hAnsi="Simplified Arabic" w:cs="Simplified Arabic"/>
          <w:color w:val="222222"/>
        </w:rPr>
      </w:pPr>
      <w:r w:rsidRPr="00966F70">
        <w:rPr>
          <w:rFonts w:ascii="Simplified Arabic" w:eastAsia="Times New Roman" w:hAnsi="Simplified Arabic" w:cs="Simplified Arabic"/>
          <w:color w:val="222222"/>
          <w:rtl/>
        </w:rPr>
        <w:t>فتح افاق عمل واسعة ومميزة وفق طبيعة التخصص</w:t>
      </w:r>
      <w:r w:rsidR="00C23098" w:rsidRPr="00966F70">
        <w:rPr>
          <w:rFonts w:ascii="Simplified Arabic" w:eastAsia="Times New Roman" w:hAnsi="Simplified Arabic" w:cs="Simplified Arabic"/>
          <w:color w:val="222222"/>
          <w:rtl/>
        </w:rPr>
        <w:t xml:space="preserve"> سواء قانونية او تجارية مالية او هندسية </w:t>
      </w:r>
      <w:r w:rsidRPr="00966F70">
        <w:rPr>
          <w:rFonts w:ascii="Simplified Arabic" w:eastAsia="Times New Roman" w:hAnsi="Simplified Arabic" w:cs="Simplified Arabic"/>
          <w:color w:val="222222"/>
        </w:rPr>
        <w:t>.</w:t>
      </w:r>
    </w:p>
    <w:p w:rsidR="006A44F6" w:rsidRPr="00966F70" w:rsidRDefault="006A44F6" w:rsidP="006A44F6">
      <w:pPr>
        <w:shd w:val="clear" w:color="auto" w:fill="FFFFFF"/>
        <w:spacing w:after="0" w:line="240" w:lineRule="auto"/>
        <w:rPr>
          <w:rFonts w:ascii="Simplified Arabic" w:eastAsia="Times New Roman" w:hAnsi="Simplified Arabic" w:cs="Simplified Arabic"/>
          <w:color w:val="222222"/>
        </w:rPr>
      </w:pPr>
      <w:r w:rsidRPr="00966F70">
        <w:rPr>
          <w:rFonts w:ascii="Simplified Arabic" w:eastAsia="Times New Roman" w:hAnsi="Simplified Arabic" w:cs="Simplified Arabic"/>
          <w:color w:val="222222"/>
        </w:rPr>
        <w:t> </w:t>
      </w:r>
    </w:p>
    <w:p w:rsidR="006A44F6" w:rsidRPr="00966F70" w:rsidRDefault="006A44F6" w:rsidP="006A44F6">
      <w:pPr>
        <w:shd w:val="clear" w:color="auto" w:fill="FFFFFF"/>
        <w:spacing w:after="0" w:line="240" w:lineRule="auto"/>
        <w:rPr>
          <w:rFonts w:ascii="Simplified Arabic" w:eastAsia="Times New Roman" w:hAnsi="Simplified Arabic" w:cs="Simplified Arabic"/>
          <w:b/>
          <w:bCs/>
          <w:color w:val="222222"/>
        </w:rPr>
      </w:pPr>
      <w:r w:rsidRPr="00966F70">
        <w:rPr>
          <w:rFonts w:ascii="Simplified Arabic" w:eastAsia="Times New Roman" w:hAnsi="Simplified Arabic" w:cs="Simplified Arabic"/>
          <w:b/>
          <w:bCs/>
          <w:color w:val="222222"/>
          <w:rtl/>
        </w:rPr>
        <w:t>الفئة المستهدفة</w:t>
      </w:r>
      <w:r w:rsidRPr="00966F70">
        <w:rPr>
          <w:rFonts w:ascii="Simplified Arabic" w:eastAsia="Times New Roman" w:hAnsi="Simplified Arabic" w:cs="Simplified Arabic"/>
          <w:b/>
          <w:bCs/>
          <w:color w:val="222222"/>
        </w:rPr>
        <w:t> :</w:t>
      </w:r>
    </w:p>
    <w:p w:rsidR="00FD3D31" w:rsidRPr="00966F70" w:rsidRDefault="006A44F6" w:rsidP="0011673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Simplified Arabic" w:eastAsia="Times New Roman" w:hAnsi="Simplified Arabic" w:cs="Simplified Arabic"/>
          <w:color w:val="222222"/>
        </w:rPr>
      </w:pPr>
      <w:r w:rsidRPr="00966F70">
        <w:rPr>
          <w:rFonts w:ascii="Simplified Arabic" w:eastAsia="Times New Roman" w:hAnsi="Simplified Arabic" w:cs="Simplified Arabic"/>
          <w:color w:val="222222"/>
          <w:rtl/>
        </w:rPr>
        <w:t>للطلاب والخريجين والموظفين وا</w:t>
      </w:r>
      <w:r w:rsidR="00FD3D31" w:rsidRPr="00966F70">
        <w:rPr>
          <w:rFonts w:ascii="Simplified Arabic" w:eastAsia="Times New Roman" w:hAnsi="Simplified Arabic" w:cs="Simplified Arabic"/>
          <w:color w:val="222222"/>
          <w:rtl/>
        </w:rPr>
        <w:t>رباب العمل من مختلف القطاعات ومن لدي</w:t>
      </w:r>
      <w:r w:rsidRPr="00966F70">
        <w:rPr>
          <w:rFonts w:ascii="Simplified Arabic" w:eastAsia="Times New Roman" w:hAnsi="Simplified Arabic" w:cs="Simplified Arabic"/>
          <w:color w:val="222222"/>
          <w:rtl/>
        </w:rPr>
        <w:t>هم طموح في تطوير انفسهم و اعمالهم وخصوصا في مجال فتح</w:t>
      </w:r>
      <w:r w:rsidR="00FD3D31" w:rsidRPr="00966F70">
        <w:rPr>
          <w:rFonts w:ascii="Simplified Arabic" w:eastAsia="Times New Roman" w:hAnsi="Simplified Arabic" w:cs="Simplified Arabic"/>
          <w:color w:val="222222"/>
          <w:rtl/>
        </w:rPr>
        <w:t xml:space="preserve"> افاق جديدة في مجال عملهم المهني .</w:t>
      </w:r>
    </w:p>
    <w:p w:rsidR="006A44F6" w:rsidRPr="00966F70" w:rsidRDefault="006A44F6" w:rsidP="00966F70">
      <w:pPr>
        <w:pStyle w:val="ListParagraph"/>
        <w:shd w:val="clear" w:color="auto" w:fill="FFFFFF"/>
        <w:spacing w:after="0" w:line="240" w:lineRule="auto"/>
        <w:rPr>
          <w:rFonts w:ascii="Simplified Arabic" w:eastAsia="Times New Roman" w:hAnsi="Simplified Arabic" w:cs="Simplified Arabic"/>
          <w:color w:val="222222"/>
        </w:rPr>
      </w:pPr>
    </w:p>
    <w:p w:rsidR="006A44F6" w:rsidRPr="00966F70" w:rsidRDefault="006A44F6" w:rsidP="001920F7">
      <w:pPr>
        <w:shd w:val="clear" w:color="auto" w:fill="FFFFFF"/>
        <w:spacing w:after="0" w:line="240" w:lineRule="auto"/>
        <w:rPr>
          <w:rFonts w:ascii="Simplified Arabic" w:eastAsia="Times New Roman" w:hAnsi="Simplified Arabic" w:cs="Simplified Arabic"/>
          <w:b/>
          <w:bCs/>
          <w:color w:val="222222"/>
        </w:rPr>
      </w:pPr>
      <w:r w:rsidRPr="00966F70">
        <w:rPr>
          <w:rFonts w:ascii="Simplified Arabic" w:eastAsia="Times New Roman" w:hAnsi="Simplified Arabic" w:cs="Simplified Arabic"/>
          <w:color w:val="222222"/>
        </w:rPr>
        <w:t> </w:t>
      </w:r>
      <w:r w:rsidRPr="00966F70">
        <w:rPr>
          <w:rFonts w:ascii="Simplified Arabic" w:eastAsia="Times New Roman" w:hAnsi="Simplified Arabic" w:cs="Simplified Arabic"/>
          <w:b/>
          <w:bCs/>
          <w:color w:val="222222"/>
          <w:rtl/>
        </w:rPr>
        <w:t>مدة البرنامج</w:t>
      </w:r>
      <w:r w:rsidRPr="00966F70">
        <w:rPr>
          <w:rFonts w:ascii="Simplified Arabic" w:eastAsia="Times New Roman" w:hAnsi="Simplified Arabic" w:cs="Simplified Arabic"/>
          <w:b/>
          <w:bCs/>
          <w:color w:val="222222"/>
        </w:rPr>
        <w:t>:</w:t>
      </w:r>
    </w:p>
    <w:p w:rsidR="006A44F6" w:rsidRPr="00966F70" w:rsidRDefault="006A44F6" w:rsidP="00C2309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Simplified Arabic" w:eastAsia="Times New Roman" w:hAnsi="Simplified Arabic" w:cs="Simplified Arabic"/>
          <w:color w:val="222222"/>
        </w:rPr>
      </w:pPr>
      <w:r w:rsidRPr="00966F70">
        <w:rPr>
          <w:rFonts w:ascii="Simplified Arabic" w:eastAsia="Times New Roman" w:hAnsi="Simplified Arabic" w:cs="Simplified Arabic"/>
          <w:color w:val="222222"/>
          <w:rtl/>
        </w:rPr>
        <w:t>مدة هذا البرنامج هي 20 ساعة تدريبية</w:t>
      </w:r>
      <w:r w:rsidRPr="00966F70">
        <w:rPr>
          <w:rFonts w:ascii="Simplified Arabic" w:eastAsia="Times New Roman" w:hAnsi="Simplified Arabic" w:cs="Simplified Arabic"/>
          <w:color w:val="222222"/>
        </w:rPr>
        <w:t>.</w:t>
      </w:r>
    </w:p>
    <w:p w:rsidR="00966F70" w:rsidRPr="00966F70" w:rsidRDefault="006A44F6" w:rsidP="00966F70">
      <w:pPr>
        <w:shd w:val="clear" w:color="auto" w:fill="FFFFFF"/>
        <w:spacing w:after="0" w:line="240" w:lineRule="auto"/>
        <w:rPr>
          <w:rFonts w:ascii="Simplified Arabic" w:eastAsia="Times New Roman" w:hAnsi="Simplified Arabic" w:cs="Simplified Arabic"/>
          <w:b/>
          <w:bCs/>
          <w:color w:val="222222"/>
        </w:rPr>
      </w:pPr>
      <w:r w:rsidRPr="00966F70">
        <w:rPr>
          <w:rFonts w:ascii="Simplified Arabic" w:eastAsia="Times New Roman" w:hAnsi="Simplified Arabic" w:cs="Simplified Arabic"/>
          <w:color w:val="222222"/>
        </w:rPr>
        <w:lastRenderedPageBreak/>
        <w:t> </w:t>
      </w:r>
      <w:r w:rsidR="00966F70" w:rsidRPr="00966F70">
        <w:rPr>
          <w:rFonts w:ascii="Simplified Arabic" w:eastAsia="Times New Roman" w:hAnsi="Simplified Arabic" w:cs="Simplified Arabic"/>
          <w:b/>
          <w:bCs/>
          <w:color w:val="222222"/>
          <w:rtl/>
        </w:rPr>
        <w:t>رسوم البرنامج التدريبي (100)</w:t>
      </w:r>
      <w:r w:rsidR="00966F70" w:rsidRPr="00966F70">
        <w:rPr>
          <w:rFonts w:ascii="Simplified Arabic" w:eastAsia="Times New Roman" w:hAnsi="Simplified Arabic" w:cs="Simplified Arabic" w:hint="cs"/>
          <w:b/>
          <w:bCs/>
          <w:color w:val="222222"/>
          <w:rtl/>
        </w:rPr>
        <w:t xml:space="preserve"> دينار اردني .</w:t>
      </w:r>
    </w:p>
    <w:p w:rsidR="006A44F6" w:rsidRPr="00966F70" w:rsidRDefault="006A44F6" w:rsidP="006A44F6">
      <w:pPr>
        <w:shd w:val="clear" w:color="auto" w:fill="FFFFFF"/>
        <w:spacing w:after="0" w:line="240" w:lineRule="auto"/>
        <w:rPr>
          <w:rFonts w:ascii="Simplified Arabic" w:eastAsia="Times New Roman" w:hAnsi="Simplified Arabic" w:cs="Simplified Arabic"/>
          <w:color w:val="222222"/>
        </w:rPr>
      </w:pPr>
    </w:p>
    <w:p w:rsidR="006A44F6" w:rsidRPr="00966F70" w:rsidRDefault="006A44F6" w:rsidP="006A44F6">
      <w:pPr>
        <w:shd w:val="clear" w:color="auto" w:fill="FFFFFF"/>
        <w:spacing w:after="0" w:line="240" w:lineRule="auto"/>
        <w:rPr>
          <w:rFonts w:ascii="Simplified Arabic" w:eastAsia="Times New Roman" w:hAnsi="Simplified Arabic" w:cs="Simplified Arabic"/>
          <w:b/>
          <w:bCs/>
          <w:color w:val="222222"/>
        </w:rPr>
      </w:pPr>
      <w:r w:rsidRPr="00966F70">
        <w:rPr>
          <w:rFonts w:ascii="Simplified Arabic" w:eastAsia="Times New Roman" w:hAnsi="Simplified Arabic" w:cs="Simplified Arabic"/>
          <w:b/>
          <w:bCs/>
          <w:color w:val="222222"/>
          <w:rtl/>
        </w:rPr>
        <w:t>الاختبار و الاعتماد الدولي</w:t>
      </w:r>
      <w:r w:rsidRPr="00966F70">
        <w:rPr>
          <w:rFonts w:ascii="Simplified Arabic" w:eastAsia="Times New Roman" w:hAnsi="Simplified Arabic" w:cs="Simplified Arabic"/>
          <w:b/>
          <w:bCs/>
          <w:color w:val="222222"/>
        </w:rPr>
        <w:t>:</w:t>
      </w:r>
    </w:p>
    <w:p w:rsidR="006A44F6" w:rsidRPr="00966F70" w:rsidRDefault="006A44F6" w:rsidP="00C2309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Simplified Arabic" w:eastAsia="Times New Roman" w:hAnsi="Simplified Arabic" w:cs="Simplified Arabic"/>
          <w:color w:val="222222"/>
        </w:rPr>
      </w:pPr>
      <w:r w:rsidRPr="00966F70">
        <w:rPr>
          <w:rFonts w:ascii="Simplified Arabic" w:eastAsia="Times New Roman" w:hAnsi="Simplified Arabic" w:cs="Simplified Arabic"/>
          <w:color w:val="222222"/>
          <w:rtl/>
        </w:rPr>
        <w:t>سيتقدم المشاركين في هذا البرنامج  ببحث تخرج ذات علاقة بمجال عمله المهني ، واعتماده من خلال مركز التعليم المستمر جامعة النجاح الوطنية</w:t>
      </w:r>
      <w:r w:rsidRPr="00966F70">
        <w:rPr>
          <w:rFonts w:ascii="Simplified Arabic" w:eastAsia="Times New Roman" w:hAnsi="Simplified Arabic" w:cs="Simplified Arabic"/>
          <w:color w:val="222222"/>
        </w:rPr>
        <w:t> .</w:t>
      </w:r>
    </w:p>
    <w:p w:rsidR="00F136B9" w:rsidRPr="00966F70" w:rsidRDefault="00F136B9" w:rsidP="00F136B9">
      <w:pPr>
        <w:pStyle w:val="ListParagraph"/>
        <w:shd w:val="clear" w:color="auto" w:fill="FFFFFF"/>
        <w:spacing w:after="0" w:line="240" w:lineRule="auto"/>
        <w:rPr>
          <w:rFonts w:ascii="Simplified Arabic" w:eastAsia="Times New Roman" w:hAnsi="Simplified Arabic" w:cs="Simplified Arabic"/>
          <w:color w:val="222222"/>
        </w:rPr>
      </w:pPr>
    </w:p>
    <w:p w:rsidR="006A44F6" w:rsidRPr="00966F70" w:rsidRDefault="006A44F6" w:rsidP="00C23098">
      <w:pPr>
        <w:shd w:val="clear" w:color="auto" w:fill="FFFFFF"/>
        <w:spacing w:after="0" w:line="240" w:lineRule="auto"/>
        <w:rPr>
          <w:rFonts w:ascii="Simplified Arabic" w:eastAsia="Times New Roman" w:hAnsi="Simplified Arabic" w:cs="Simplified Arabic"/>
          <w:b/>
          <w:bCs/>
          <w:color w:val="222222"/>
        </w:rPr>
      </w:pPr>
      <w:r w:rsidRPr="00966F70">
        <w:rPr>
          <w:rFonts w:ascii="Simplified Arabic" w:eastAsia="Times New Roman" w:hAnsi="Simplified Arabic" w:cs="Simplified Arabic"/>
          <w:b/>
          <w:bCs/>
          <w:color w:val="222222"/>
          <w:rtl/>
        </w:rPr>
        <w:t>مخرجات الدورة : شهادتين</w:t>
      </w:r>
    </w:p>
    <w:p w:rsidR="006A44F6" w:rsidRPr="00966F70" w:rsidRDefault="006A44F6" w:rsidP="00C2309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implified Arabic" w:eastAsia="Times New Roman" w:hAnsi="Simplified Arabic" w:cs="Simplified Arabic"/>
          <w:color w:val="222222"/>
          <w:lang w:bidi="ar-JO"/>
        </w:rPr>
      </w:pPr>
      <w:r w:rsidRPr="00966F70">
        <w:rPr>
          <w:rFonts w:ascii="Simplified Arabic" w:eastAsia="Times New Roman" w:hAnsi="Simplified Arabic" w:cs="Simplified Arabic"/>
          <w:color w:val="222222"/>
          <w:rtl/>
        </w:rPr>
        <w:t xml:space="preserve">شهادة دورة </w:t>
      </w:r>
      <w:r w:rsidR="00C23098" w:rsidRPr="00966F70">
        <w:rPr>
          <w:rFonts w:ascii="Simplified Arabic" w:eastAsia="Times New Roman" w:hAnsi="Simplified Arabic" w:cs="Simplified Arabic"/>
          <w:color w:val="222222"/>
          <w:rtl/>
        </w:rPr>
        <w:t xml:space="preserve">تخصصية مهنية </w:t>
      </w:r>
      <w:r w:rsidRPr="00966F70">
        <w:rPr>
          <w:rFonts w:ascii="Simplified Arabic" w:eastAsia="Times New Roman" w:hAnsi="Simplified Arabic" w:cs="Simplified Arabic"/>
          <w:color w:val="222222"/>
          <w:rtl/>
        </w:rPr>
        <w:t>معتمد</w:t>
      </w:r>
      <w:r w:rsidR="00C23098" w:rsidRPr="00966F70">
        <w:rPr>
          <w:rFonts w:ascii="Simplified Arabic" w:eastAsia="Times New Roman" w:hAnsi="Simplified Arabic" w:cs="Simplified Arabic"/>
          <w:color w:val="222222"/>
          <w:rtl/>
        </w:rPr>
        <w:t>ة من المحكم المعتم</w:t>
      </w:r>
      <w:r w:rsidR="00C23098" w:rsidRPr="00966F70">
        <w:rPr>
          <w:rFonts w:ascii="Simplified Arabic" w:eastAsia="Times New Roman" w:hAnsi="Simplified Arabic" w:cs="Simplified Arabic"/>
          <w:color w:val="222222"/>
          <w:rtl/>
          <w:lang w:bidi="ar-JO"/>
        </w:rPr>
        <w:t>د مذكورا بها الدراسة والبحث المهني للمشترك .</w:t>
      </w:r>
    </w:p>
    <w:p w:rsidR="006A44F6" w:rsidRPr="00966F70" w:rsidRDefault="006A44F6" w:rsidP="00C2309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implified Arabic" w:eastAsia="Times New Roman" w:hAnsi="Simplified Arabic" w:cs="Simplified Arabic"/>
          <w:color w:val="222222"/>
        </w:rPr>
      </w:pPr>
      <w:r w:rsidRPr="00966F70">
        <w:rPr>
          <w:rFonts w:ascii="Simplified Arabic" w:eastAsia="Times New Roman" w:hAnsi="Simplified Arabic" w:cs="Simplified Arabic"/>
          <w:color w:val="222222"/>
          <w:rtl/>
        </w:rPr>
        <w:t>شهادة من وحدة التعليم المستمر معتمدة من التعليم العالي الفلسطيني</w:t>
      </w:r>
      <w:r w:rsidR="00C23098" w:rsidRPr="00966F70">
        <w:rPr>
          <w:rFonts w:ascii="Simplified Arabic" w:eastAsia="Times New Roman" w:hAnsi="Simplified Arabic" w:cs="Simplified Arabic"/>
          <w:color w:val="222222"/>
        </w:rPr>
        <w:t>.</w:t>
      </w:r>
      <w:r w:rsidRPr="00966F70">
        <w:rPr>
          <w:rFonts w:ascii="Simplified Arabic" w:eastAsia="Times New Roman" w:hAnsi="Simplified Arabic" w:cs="Simplified Arabic"/>
          <w:color w:val="222222"/>
        </w:rPr>
        <w:t xml:space="preserve">The </w:t>
      </w:r>
      <w:proofErr w:type="spellStart"/>
      <w:r w:rsidR="00C23098" w:rsidRPr="00966F70">
        <w:rPr>
          <w:rFonts w:ascii="Simplified Arabic" w:eastAsia="Times New Roman" w:hAnsi="Simplified Arabic" w:cs="Simplified Arabic"/>
          <w:color w:val="222222"/>
        </w:rPr>
        <w:t>N</w:t>
      </w:r>
      <w:r w:rsidRPr="00966F70">
        <w:rPr>
          <w:rFonts w:ascii="Simplified Arabic" w:eastAsia="Times New Roman" w:hAnsi="Simplified Arabic" w:cs="Simplified Arabic"/>
          <w:color w:val="222222"/>
        </w:rPr>
        <w:t>ajah</w:t>
      </w:r>
      <w:proofErr w:type="spellEnd"/>
      <w:r w:rsidRPr="00966F70">
        <w:rPr>
          <w:rFonts w:ascii="Simplified Arabic" w:eastAsia="Times New Roman" w:hAnsi="Simplified Arabic" w:cs="Simplified Arabic"/>
          <w:color w:val="222222"/>
        </w:rPr>
        <w:t xml:space="preserve"> customer experience program </w:t>
      </w:r>
    </w:p>
    <w:p w:rsidR="006A44F6" w:rsidRPr="00966F70" w:rsidRDefault="006A44F6" w:rsidP="00C2309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implified Arabic" w:eastAsia="Times New Roman" w:hAnsi="Simplified Arabic" w:cs="Simplified Arabic"/>
          <w:color w:val="222222"/>
          <w:rtl/>
          <w:lang w:bidi="ar-JO"/>
        </w:rPr>
      </w:pPr>
      <w:r w:rsidRPr="00966F70">
        <w:rPr>
          <w:rFonts w:ascii="Simplified Arabic" w:eastAsia="Times New Roman" w:hAnsi="Simplified Arabic" w:cs="Simplified Arabic"/>
          <w:color w:val="222222"/>
          <w:rtl/>
        </w:rPr>
        <w:t xml:space="preserve">امكانية الحصول على شهادة دولية من المجلس العالمي للتحكيم والقانون </w:t>
      </w:r>
      <w:r w:rsidR="00C23098" w:rsidRPr="00966F70">
        <w:rPr>
          <w:rFonts w:ascii="Simplified Arabic" w:eastAsia="Times New Roman" w:hAnsi="Simplified Arabic" w:cs="Simplified Arabic"/>
          <w:color w:val="222222"/>
        </w:rPr>
        <w:t xml:space="preserve">GCLA </w:t>
      </w:r>
      <w:r w:rsidR="00C23098" w:rsidRPr="00966F70">
        <w:rPr>
          <w:rFonts w:ascii="Simplified Arabic" w:eastAsia="Times New Roman" w:hAnsi="Simplified Arabic" w:cs="Simplified Arabic"/>
          <w:color w:val="222222"/>
          <w:rtl/>
          <w:lang w:bidi="ar-JO"/>
        </w:rPr>
        <w:t xml:space="preserve"> </w:t>
      </w:r>
      <w:r w:rsidRPr="00966F70">
        <w:rPr>
          <w:rFonts w:ascii="Simplified Arabic" w:eastAsia="Times New Roman" w:hAnsi="Simplified Arabic" w:cs="Simplified Arabic"/>
          <w:color w:val="222222"/>
          <w:rtl/>
        </w:rPr>
        <w:t>في واشنطن</w:t>
      </w:r>
      <w:r w:rsidR="00C23098" w:rsidRPr="00966F70">
        <w:rPr>
          <w:rFonts w:ascii="Simplified Arabic" w:eastAsia="Times New Roman" w:hAnsi="Simplified Arabic" w:cs="Simplified Arabic"/>
          <w:color w:val="222222"/>
          <w:rtl/>
        </w:rPr>
        <w:t xml:space="preserve"> او المعهد الامريكي للدراسات الاحترافية </w:t>
      </w:r>
      <w:r w:rsidR="00C23098" w:rsidRPr="00966F70">
        <w:rPr>
          <w:rFonts w:ascii="Simplified Arabic" w:eastAsia="Times New Roman" w:hAnsi="Simplified Arabic" w:cs="Simplified Arabic"/>
          <w:color w:val="222222"/>
        </w:rPr>
        <w:t>AIPS</w:t>
      </w:r>
      <w:r w:rsidRPr="00966F70">
        <w:rPr>
          <w:rFonts w:ascii="Simplified Arabic" w:eastAsia="Times New Roman" w:hAnsi="Simplified Arabic" w:cs="Simplified Arabic"/>
          <w:color w:val="222222"/>
          <w:rtl/>
        </w:rPr>
        <w:t xml:space="preserve"> ، بالترتيب مع مدرب الدورة</w:t>
      </w:r>
      <w:r w:rsidRPr="00966F70">
        <w:rPr>
          <w:rFonts w:ascii="Simplified Arabic" w:eastAsia="Times New Roman" w:hAnsi="Simplified Arabic" w:cs="Simplified Arabic"/>
          <w:color w:val="222222"/>
        </w:rPr>
        <w:t>.</w:t>
      </w:r>
    </w:p>
    <w:p w:rsidR="006A44F6" w:rsidRPr="00966F70" w:rsidRDefault="006A44F6" w:rsidP="00C2309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implified Arabic" w:eastAsia="Times New Roman" w:hAnsi="Simplified Arabic" w:cs="Simplified Arabic"/>
          <w:color w:val="222222"/>
        </w:rPr>
      </w:pPr>
      <w:r w:rsidRPr="00966F70">
        <w:rPr>
          <w:rFonts w:ascii="Simplified Arabic" w:eastAsia="Times New Roman" w:hAnsi="Simplified Arabic" w:cs="Simplified Arabic"/>
          <w:color w:val="222222"/>
          <w:rtl/>
        </w:rPr>
        <w:t xml:space="preserve">تعتبر الدورة بداية لدورات اكثر تخصصا تمكن صاحبها من الحصول على محكم </w:t>
      </w:r>
      <w:r w:rsidR="00C23098" w:rsidRPr="00966F70">
        <w:rPr>
          <w:rFonts w:ascii="Simplified Arabic" w:eastAsia="Times New Roman" w:hAnsi="Simplified Arabic" w:cs="Simplified Arabic"/>
          <w:color w:val="222222"/>
          <w:rtl/>
        </w:rPr>
        <w:t>في مجال</w:t>
      </w:r>
      <w:r w:rsidR="005D254B" w:rsidRPr="00966F70">
        <w:rPr>
          <w:rFonts w:ascii="Simplified Arabic" w:eastAsia="Times New Roman" w:hAnsi="Simplified Arabic" w:cs="Simplified Arabic"/>
          <w:color w:val="222222"/>
          <w:rtl/>
        </w:rPr>
        <w:t xml:space="preserve"> التحكيم و</w:t>
      </w:r>
      <w:r w:rsidR="00C23098" w:rsidRPr="00966F70">
        <w:rPr>
          <w:rFonts w:ascii="Simplified Arabic" w:eastAsia="Times New Roman" w:hAnsi="Simplified Arabic" w:cs="Simplified Arabic"/>
          <w:color w:val="222222"/>
          <w:rtl/>
        </w:rPr>
        <w:t xml:space="preserve"> العقود والنزاعات .</w:t>
      </w:r>
    </w:p>
    <w:p w:rsidR="006A44F6" w:rsidRPr="00966F70" w:rsidRDefault="006A44F6" w:rsidP="006A44F6">
      <w:pPr>
        <w:shd w:val="clear" w:color="auto" w:fill="FFFFFF"/>
        <w:spacing w:after="0" w:line="240" w:lineRule="auto"/>
        <w:rPr>
          <w:rFonts w:ascii="Simplified Arabic" w:eastAsia="Times New Roman" w:hAnsi="Simplified Arabic" w:cs="Simplified Arabic"/>
          <w:color w:val="222222"/>
        </w:rPr>
      </w:pPr>
      <w:r w:rsidRPr="00966F70">
        <w:rPr>
          <w:rFonts w:ascii="Simplified Arabic" w:eastAsia="Times New Roman" w:hAnsi="Simplified Arabic" w:cs="Simplified Arabic"/>
          <w:color w:val="222222"/>
        </w:rPr>
        <w:t> </w:t>
      </w:r>
    </w:p>
    <w:p w:rsidR="006A44F6" w:rsidRPr="00966F70" w:rsidRDefault="006A44F6" w:rsidP="006A44F6">
      <w:pPr>
        <w:shd w:val="clear" w:color="auto" w:fill="FFFFFF"/>
        <w:spacing w:after="0" w:line="240" w:lineRule="auto"/>
        <w:rPr>
          <w:rFonts w:ascii="Simplified Arabic" w:eastAsia="Times New Roman" w:hAnsi="Simplified Arabic" w:cs="Simplified Arabic"/>
          <w:b/>
          <w:bCs/>
          <w:color w:val="222222"/>
        </w:rPr>
      </w:pPr>
      <w:r w:rsidRPr="00966F70">
        <w:rPr>
          <w:rFonts w:ascii="Simplified Arabic" w:eastAsia="Times New Roman" w:hAnsi="Simplified Arabic" w:cs="Simplified Arabic"/>
          <w:b/>
          <w:bCs/>
          <w:color w:val="222222"/>
          <w:rtl/>
        </w:rPr>
        <w:t>الاشراف العلمي</w:t>
      </w:r>
      <w:r w:rsidRPr="00966F70">
        <w:rPr>
          <w:rFonts w:ascii="Simplified Arabic" w:eastAsia="Times New Roman" w:hAnsi="Simplified Arabic" w:cs="Simplified Arabic"/>
          <w:b/>
          <w:bCs/>
          <w:color w:val="222222"/>
        </w:rPr>
        <w:t>:</w:t>
      </w:r>
    </w:p>
    <w:p w:rsidR="006A44F6" w:rsidRPr="00966F70" w:rsidRDefault="006A44F6" w:rsidP="006A44F6">
      <w:pPr>
        <w:shd w:val="clear" w:color="auto" w:fill="FFFFFF"/>
        <w:spacing w:after="0" w:line="240" w:lineRule="auto"/>
        <w:rPr>
          <w:rFonts w:ascii="Simplified Arabic" w:eastAsia="Times New Roman" w:hAnsi="Simplified Arabic" w:cs="Simplified Arabic"/>
          <w:b/>
          <w:bCs/>
          <w:color w:val="222222"/>
        </w:rPr>
      </w:pPr>
      <w:r w:rsidRPr="00966F70">
        <w:rPr>
          <w:rFonts w:ascii="Simplified Arabic" w:eastAsia="Times New Roman" w:hAnsi="Simplified Arabic" w:cs="Simplified Arabic"/>
          <w:b/>
          <w:bCs/>
          <w:color w:val="222222"/>
          <w:rtl/>
        </w:rPr>
        <w:t>المستشار المحكم المهندس محمد زهران حسونة</w:t>
      </w:r>
    </w:p>
    <w:p w:rsidR="006A44F6" w:rsidRPr="00966F70" w:rsidRDefault="006A44F6" w:rsidP="006A44F6">
      <w:pPr>
        <w:shd w:val="clear" w:color="auto" w:fill="FFFFFF"/>
        <w:spacing w:after="0" w:line="240" w:lineRule="auto"/>
        <w:rPr>
          <w:rFonts w:ascii="Simplified Arabic" w:eastAsia="Times New Roman" w:hAnsi="Simplified Arabic" w:cs="Simplified Arabic"/>
          <w:color w:val="222222"/>
        </w:rPr>
      </w:pPr>
      <w:r w:rsidRPr="00966F70">
        <w:rPr>
          <w:rFonts w:ascii="Simplified Arabic" w:eastAsia="Times New Roman" w:hAnsi="Simplified Arabic" w:cs="Simplified Arabic"/>
          <w:color w:val="222222"/>
          <w:rtl/>
        </w:rPr>
        <w:t>مدرب مدربين معتمد من المجلس العالمي للتحكيم والقانون</w:t>
      </w:r>
      <w:r w:rsidRPr="00966F70">
        <w:rPr>
          <w:rFonts w:ascii="Simplified Arabic" w:eastAsia="Times New Roman" w:hAnsi="Simplified Arabic" w:cs="Simplified Arabic"/>
          <w:color w:val="222222"/>
        </w:rPr>
        <w:t>GCLAIP.</w:t>
      </w:r>
    </w:p>
    <w:p w:rsidR="006A44F6" w:rsidRPr="00966F70" w:rsidRDefault="006A44F6" w:rsidP="006A44F6">
      <w:pPr>
        <w:shd w:val="clear" w:color="auto" w:fill="FFFFFF"/>
        <w:spacing w:after="0" w:line="240" w:lineRule="auto"/>
        <w:rPr>
          <w:rFonts w:ascii="Simplified Arabic" w:eastAsia="Times New Roman" w:hAnsi="Simplified Arabic" w:cs="Simplified Arabic"/>
          <w:color w:val="222222"/>
        </w:rPr>
      </w:pPr>
      <w:r w:rsidRPr="00966F70">
        <w:rPr>
          <w:rFonts w:ascii="Simplified Arabic" w:eastAsia="Times New Roman" w:hAnsi="Simplified Arabic" w:cs="Simplified Arabic"/>
          <w:color w:val="222222"/>
          <w:rtl/>
        </w:rPr>
        <w:t>مدرب وهضو الهيئة العربية للتحكيم - اتحاد المهندسين العرب</w:t>
      </w:r>
      <w:r w:rsidRPr="00966F70">
        <w:rPr>
          <w:rFonts w:ascii="Simplified Arabic" w:eastAsia="Times New Roman" w:hAnsi="Simplified Arabic" w:cs="Simplified Arabic"/>
          <w:color w:val="222222"/>
        </w:rPr>
        <w:t>.</w:t>
      </w:r>
    </w:p>
    <w:p w:rsidR="006A44F6" w:rsidRPr="00966F70" w:rsidRDefault="006A44F6" w:rsidP="006A44F6">
      <w:pPr>
        <w:shd w:val="clear" w:color="auto" w:fill="FFFFFF"/>
        <w:spacing w:after="0" w:line="240" w:lineRule="auto"/>
        <w:rPr>
          <w:rFonts w:ascii="Simplified Arabic" w:eastAsia="Times New Roman" w:hAnsi="Simplified Arabic" w:cs="Simplified Arabic"/>
          <w:color w:val="222222"/>
        </w:rPr>
      </w:pPr>
      <w:r w:rsidRPr="00966F70">
        <w:rPr>
          <w:rFonts w:ascii="Simplified Arabic" w:eastAsia="Times New Roman" w:hAnsi="Simplified Arabic" w:cs="Simplified Arabic"/>
          <w:color w:val="222222"/>
          <w:rtl/>
        </w:rPr>
        <w:t>ممثل المجموعة الامريكية لاعتماد المشاريع التعليمية</w:t>
      </w:r>
      <w:r w:rsidRPr="00966F70">
        <w:rPr>
          <w:rFonts w:ascii="Simplified Arabic" w:eastAsia="Times New Roman" w:hAnsi="Simplified Arabic" w:cs="Simplified Arabic"/>
          <w:color w:val="222222"/>
        </w:rPr>
        <w:t>AGMEP .</w:t>
      </w:r>
    </w:p>
    <w:p w:rsidR="006A44F6" w:rsidRPr="00966F70" w:rsidRDefault="006A44F6" w:rsidP="006A44F6">
      <w:pPr>
        <w:shd w:val="clear" w:color="auto" w:fill="FFFFFF"/>
        <w:spacing w:after="0" w:line="240" w:lineRule="auto"/>
        <w:rPr>
          <w:rFonts w:ascii="Simplified Arabic" w:eastAsia="Times New Roman" w:hAnsi="Simplified Arabic" w:cs="Simplified Arabic"/>
          <w:color w:val="222222"/>
        </w:rPr>
      </w:pPr>
      <w:r w:rsidRPr="00966F70">
        <w:rPr>
          <w:rFonts w:ascii="Simplified Arabic" w:eastAsia="Times New Roman" w:hAnsi="Simplified Arabic" w:cs="Simplified Arabic"/>
          <w:color w:val="222222"/>
          <w:rtl/>
        </w:rPr>
        <w:t>محكم معتمد لدى وزارة العدل الفلسطينية</w:t>
      </w:r>
      <w:r w:rsidRPr="00966F70">
        <w:rPr>
          <w:rFonts w:ascii="Simplified Arabic" w:eastAsia="Times New Roman" w:hAnsi="Simplified Arabic" w:cs="Simplified Arabic"/>
          <w:color w:val="222222"/>
        </w:rPr>
        <w:t>.</w:t>
      </w:r>
    </w:p>
    <w:p w:rsidR="006A44F6" w:rsidRPr="00966F70" w:rsidRDefault="006A44F6" w:rsidP="006A44F6">
      <w:pPr>
        <w:shd w:val="clear" w:color="auto" w:fill="FFFFFF"/>
        <w:spacing w:after="0" w:line="240" w:lineRule="auto"/>
        <w:rPr>
          <w:rFonts w:ascii="Simplified Arabic" w:eastAsia="Times New Roman" w:hAnsi="Simplified Arabic" w:cs="Simplified Arabic"/>
          <w:color w:val="222222"/>
        </w:rPr>
      </w:pPr>
      <w:r w:rsidRPr="00966F70">
        <w:rPr>
          <w:rFonts w:ascii="Simplified Arabic" w:eastAsia="Times New Roman" w:hAnsi="Simplified Arabic" w:cs="Simplified Arabic"/>
          <w:color w:val="222222"/>
          <w:rtl/>
        </w:rPr>
        <w:t>عضو غرفة التحكيم الفلسطينية الدولية</w:t>
      </w:r>
      <w:r w:rsidR="00F136B9" w:rsidRPr="00966F70">
        <w:rPr>
          <w:rFonts w:ascii="Simplified Arabic" w:eastAsia="Times New Roman" w:hAnsi="Simplified Arabic" w:cs="Simplified Arabic"/>
          <w:color w:val="222222"/>
        </w:rPr>
        <w:t> PIAC</w:t>
      </w:r>
    </w:p>
    <w:p w:rsidR="00F136B9" w:rsidRPr="00966F70" w:rsidRDefault="00F136B9" w:rsidP="006A44F6">
      <w:pPr>
        <w:shd w:val="clear" w:color="auto" w:fill="FFFFFF"/>
        <w:spacing w:after="0" w:line="240" w:lineRule="auto"/>
        <w:rPr>
          <w:rFonts w:ascii="Simplified Arabic" w:eastAsia="Times New Roman" w:hAnsi="Simplified Arabic" w:cs="Simplified Arabic"/>
          <w:color w:val="222222"/>
          <w:rtl/>
        </w:rPr>
      </w:pPr>
    </w:p>
    <w:p w:rsidR="005D254B" w:rsidRPr="00966F70" w:rsidRDefault="005D254B" w:rsidP="006A44F6">
      <w:pPr>
        <w:shd w:val="clear" w:color="auto" w:fill="FFFFFF"/>
        <w:spacing w:after="0" w:line="240" w:lineRule="auto"/>
        <w:rPr>
          <w:rFonts w:ascii="Simplified Arabic" w:hAnsi="Simplified Arabic" w:cs="Simplified Arabic"/>
          <w:b/>
          <w:bCs/>
          <w:rtl/>
        </w:rPr>
      </w:pPr>
      <w:r w:rsidRPr="00966F70">
        <w:rPr>
          <w:rFonts w:ascii="Simplified Arabic" w:hAnsi="Simplified Arabic" w:cs="Simplified Arabic"/>
          <w:b/>
          <w:bCs/>
          <w:rtl/>
        </w:rPr>
        <w:t>سيتم استضافة خبراء مختصين بحسب طبيعة المشاركين</w:t>
      </w:r>
    </w:p>
    <w:p w:rsidR="00966F70" w:rsidRPr="00966F70" w:rsidRDefault="00966F70" w:rsidP="006A44F6">
      <w:pPr>
        <w:shd w:val="clear" w:color="auto" w:fill="FFFFFF"/>
        <w:spacing w:after="0" w:line="240" w:lineRule="auto"/>
        <w:rPr>
          <w:rFonts w:ascii="Simplified Arabic" w:hAnsi="Simplified Arabic" w:cs="Simplified Arabic"/>
          <w:b/>
          <w:bCs/>
          <w:rtl/>
        </w:rPr>
      </w:pPr>
    </w:p>
    <w:p w:rsidR="00966F70" w:rsidRDefault="00966F70" w:rsidP="006A44F6">
      <w:pPr>
        <w:shd w:val="clear" w:color="auto" w:fill="FFFFFF"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966F70">
        <w:rPr>
          <w:rFonts w:ascii="Simplified Arabic" w:hAnsi="Simplified Arabic" w:cs="Simplified Arabic" w:hint="cs"/>
          <w:b/>
          <w:bCs/>
          <w:rtl/>
        </w:rPr>
        <w:t xml:space="preserve">للتسجيل يرجى الضغط  </w:t>
      </w:r>
      <w:hyperlink r:id="rId5" w:history="1">
        <w:r w:rsidRPr="00966F70">
          <w:rPr>
            <w:rStyle w:val="Hyperlink"/>
            <w:rFonts w:ascii="Simplified Arabic" w:hAnsi="Simplified Arabic" w:cs="Simplified Arabic" w:hint="cs"/>
            <w:b/>
            <w:bCs/>
            <w:sz w:val="28"/>
            <w:szCs w:val="28"/>
            <w:rtl/>
          </w:rPr>
          <w:t>هنا</w:t>
        </w:r>
      </w:hyperlink>
    </w:p>
    <w:p w:rsidR="00966F70" w:rsidRPr="00966F70" w:rsidRDefault="00966F70" w:rsidP="006A44F6">
      <w:pPr>
        <w:shd w:val="clear" w:color="auto" w:fill="FFFFFF"/>
        <w:spacing w:after="0" w:line="240" w:lineRule="auto"/>
        <w:rPr>
          <w:rFonts w:ascii="Simplified Arabic" w:eastAsia="Times New Roman" w:hAnsi="Simplified Arabic" w:cs="Simplified Arabic"/>
          <w:b/>
          <w:bCs/>
          <w:color w:val="222222"/>
          <w:rtl/>
        </w:rPr>
      </w:pPr>
      <w:bookmarkStart w:id="0" w:name="_GoBack"/>
      <w:bookmarkEnd w:id="0"/>
    </w:p>
    <w:p w:rsidR="00966F70" w:rsidRPr="00966F70" w:rsidRDefault="00966F70" w:rsidP="00966F70">
      <w:pPr>
        <w:spacing w:line="276" w:lineRule="auto"/>
        <w:jc w:val="both"/>
        <w:rPr>
          <w:rFonts w:ascii="Calibri" w:eastAsia="Calibri" w:hAnsi="Calibri" w:cs="Arial"/>
          <w:lang w:val="en-GB"/>
        </w:rPr>
      </w:pPr>
      <w:r w:rsidRPr="00966F70">
        <w:rPr>
          <w:rFonts w:ascii="Calibri" w:eastAsia="Calibri" w:hAnsi="Calibri" w:cs="Arial"/>
          <w:b/>
          <w:bCs/>
          <w:rtl/>
          <w:lang w:val="en-GB"/>
        </w:rPr>
        <w:t>لمزيد من المعلومات الرجاء مراجعة وحدة التعليم المستمر في مبنى المراكز العلمية الطابق الاول - الحرم الجامعي الجديد أو التواصل معنا على هاتف </w:t>
      </w:r>
      <w:r w:rsidRPr="00966F70">
        <w:rPr>
          <w:rFonts w:ascii="Calibri" w:eastAsia="Calibri" w:hAnsi="Calibri" w:cs="Arial"/>
        </w:rPr>
        <w:fldChar w:fldCharType="begin"/>
      </w:r>
      <w:r w:rsidRPr="00966F70">
        <w:rPr>
          <w:rFonts w:ascii="Calibri" w:eastAsia="Calibri" w:hAnsi="Calibri" w:cs="Arial"/>
        </w:rPr>
        <w:instrText xml:space="preserve"> HYPERLINK "callto:0592055027" </w:instrText>
      </w:r>
      <w:r w:rsidRPr="00966F70">
        <w:rPr>
          <w:rFonts w:ascii="Calibri" w:eastAsia="Calibri" w:hAnsi="Calibri" w:cs="Arial"/>
        </w:rPr>
        <w:fldChar w:fldCharType="separate"/>
      </w:r>
      <w:r w:rsidRPr="00966F70">
        <w:rPr>
          <w:rFonts w:ascii="Calibri" w:eastAsia="Calibri" w:hAnsi="Calibri" w:cs="Arial"/>
          <w:b/>
          <w:bCs/>
          <w:color w:val="0563C1"/>
          <w:u w:val="single"/>
          <w:rtl/>
          <w:lang w:val="en-GB"/>
        </w:rPr>
        <w:t>0592055027</w:t>
      </w:r>
      <w:r w:rsidRPr="00966F70">
        <w:rPr>
          <w:rFonts w:ascii="Calibri" w:eastAsia="Calibri" w:hAnsi="Calibri" w:cs="Arial"/>
          <w:b/>
          <w:bCs/>
          <w:color w:val="0563C1"/>
          <w:u w:val="single"/>
          <w:lang w:val="en-GB"/>
        </w:rPr>
        <w:fldChar w:fldCharType="end"/>
      </w:r>
      <w:r w:rsidRPr="00966F70">
        <w:rPr>
          <w:rFonts w:ascii="Calibri" w:eastAsia="Calibri" w:hAnsi="Calibri" w:cs="Arial"/>
          <w:b/>
          <w:bCs/>
          <w:rtl/>
          <w:lang w:val="en-GB"/>
        </w:rPr>
        <w:t> او زيارة موقع الوحدة على الفيسبوك على العنوان التالي: وحدة التعليم المستمر جامعة النجاح </w:t>
      </w:r>
      <w:proofErr w:type="spellStart"/>
      <w:r w:rsidRPr="00966F70">
        <w:rPr>
          <w:rFonts w:ascii="Calibri" w:eastAsia="Calibri" w:hAnsi="Calibri" w:cs="Arial"/>
          <w:b/>
          <w:bCs/>
        </w:rPr>
        <w:t>CEUnit</w:t>
      </w:r>
      <w:proofErr w:type="spellEnd"/>
    </w:p>
    <w:p w:rsidR="00966F70" w:rsidRPr="00966F70" w:rsidRDefault="00966F70" w:rsidP="00966F70">
      <w:pPr>
        <w:spacing w:line="276" w:lineRule="auto"/>
        <w:jc w:val="both"/>
        <w:rPr>
          <w:rFonts w:ascii="Calibri" w:eastAsia="Calibri" w:hAnsi="Calibri" w:cs="Arial"/>
          <w:lang w:val="en-GB"/>
        </w:rPr>
      </w:pPr>
    </w:p>
    <w:p w:rsidR="005D254B" w:rsidRPr="00966F70" w:rsidRDefault="005D254B" w:rsidP="00966F70">
      <w:pPr>
        <w:shd w:val="clear" w:color="auto" w:fill="FFFFFF"/>
        <w:spacing w:after="0" w:line="240" w:lineRule="auto"/>
        <w:ind w:left="-604"/>
        <w:rPr>
          <w:rFonts w:ascii="Simplified Arabic" w:eastAsia="Times New Roman" w:hAnsi="Simplified Arabic" w:cs="Simplified Arabic"/>
          <w:color w:val="222222"/>
          <w:lang w:val="en-GB"/>
        </w:rPr>
      </w:pPr>
    </w:p>
    <w:sectPr w:rsidR="005D254B" w:rsidRPr="00966F70" w:rsidSect="00966F70">
      <w:pgSz w:w="11906" w:h="16838"/>
      <w:pgMar w:top="900" w:right="926" w:bottom="1440" w:left="126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661DA"/>
    <w:multiLevelType w:val="hybridMultilevel"/>
    <w:tmpl w:val="5FD00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B5F46"/>
    <w:multiLevelType w:val="hybridMultilevel"/>
    <w:tmpl w:val="B4080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3642A"/>
    <w:multiLevelType w:val="hybridMultilevel"/>
    <w:tmpl w:val="FA20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5308B"/>
    <w:multiLevelType w:val="hybridMultilevel"/>
    <w:tmpl w:val="1A022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10C19"/>
    <w:multiLevelType w:val="hybridMultilevel"/>
    <w:tmpl w:val="B2C25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E12336"/>
    <w:multiLevelType w:val="hybridMultilevel"/>
    <w:tmpl w:val="15E42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F6"/>
    <w:rsid w:val="000B6D87"/>
    <w:rsid w:val="001920F7"/>
    <w:rsid w:val="001B51BB"/>
    <w:rsid w:val="00497935"/>
    <w:rsid w:val="005D254B"/>
    <w:rsid w:val="006A44F6"/>
    <w:rsid w:val="00852912"/>
    <w:rsid w:val="008D52AC"/>
    <w:rsid w:val="00966F70"/>
    <w:rsid w:val="00BB3487"/>
    <w:rsid w:val="00C23098"/>
    <w:rsid w:val="00E92172"/>
    <w:rsid w:val="00F136B9"/>
    <w:rsid w:val="00FD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2E780"/>
  <w15:chartTrackingRefBased/>
  <w15:docId w15:val="{8D226CC6-165E-4903-AD92-3132FF39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44F6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230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6F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drMjKH8Y0HxGKbZeRnoH2P7K1bb4pJ8xmwJhuSB0svPZv6Mg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z. hasoneh</dc:creator>
  <cp:keywords/>
  <dc:description/>
  <cp:lastModifiedBy>Windows User</cp:lastModifiedBy>
  <cp:revision>2</cp:revision>
  <dcterms:created xsi:type="dcterms:W3CDTF">2018-02-15T07:23:00Z</dcterms:created>
  <dcterms:modified xsi:type="dcterms:W3CDTF">2018-02-15T07:23:00Z</dcterms:modified>
</cp:coreProperties>
</file>